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16"/>
      </w:tblGrid>
      <w:tr w:rsidR="00776BB3" w14:paraId="61B27B5E" w14:textId="77777777" w:rsidTr="00113338">
        <w:tc>
          <w:tcPr>
            <w:tcW w:w="9016" w:type="dxa"/>
            <w:shd w:val="clear" w:color="auto" w:fill="00B0F0"/>
          </w:tcPr>
          <w:p w14:paraId="53EA5CA3" w14:textId="49FC189E" w:rsidR="00776BB3" w:rsidRPr="00776BB3" w:rsidRDefault="00776BB3" w:rsidP="00776BB3">
            <w:pPr>
              <w:keepNext/>
              <w:keepLines/>
              <w:spacing w:before="360" w:after="80"/>
              <w:jc w:val="center"/>
              <w:outlineLvl w:val="0"/>
              <w:rPr>
                <w:rFonts w:asciiTheme="majorHAnsi" w:eastAsiaTheme="majorEastAsia" w:hAnsiTheme="majorHAnsi" w:cstheme="majorBidi"/>
                <w:color w:val="0F4761" w:themeColor="accent1" w:themeShade="BF"/>
                <w:sz w:val="40"/>
                <w:szCs w:val="40"/>
              </w:rPr>
            </w:pPr>
            <w:r w:rsidRPr="00776BB3">
              <w:rPr>
                <w:rFonts w:asciiTheme="majorHAnsi" w:eastAsiaTheme="majorEastAsia" w:hAnsiTheme="majorHAnsi" w:cstheme="majorBidi"/>
                <w:color w:val="0F4761" w:themeColor="accent1" w:themeShade="BF"/>
                <w:sz w:val="40"/>
                <w:szCs w:val="40"/>
              </w:rPr>
              <w:t>ND</w:t>
            </w:r>
            <w:r w:rsidR="003D2CA3">
              <w:rPr>
                <w:rFonts w:asciiTheme="majorHAnsi" w:eastAsiaTheme="majorEastAsia" w:hAnsiTheme="majorHAnsi" w:cstheme="majorBidi"/>
                <w:color w:val="0F4761" w:themeColor="accent1" w:themeShade="BF"/>
                <w:sz w:val="40"/>
                <w:szCs w:val="40"/>
              </w:rPr>
              <w:t>n</w:t>
            </w:r>
            <w:r w:rsidRPr="00776BB3">
              <w:rPr>
                <w:rFonts w:asciiTheme="majorHAnsi" w:eastAsiaTheme="majorEastAsia" w:hAnsiTheme="majorHAnsi" w:cstheme="majorBidi"/>
                <w:color w:val="0F4761" w:themeColor="accent1" w:themeShade="BF"/>
                <w:sz w:val="40"/>
                <w:szCs w:val="40"/>
              </w:rPr>
              <w:t xml:space="preserve">omics 17 - Wicked Problems and Neurodiversity </w:t>
            </w:r>
          </w:p>
          <w:p w14:paraId="60F0CD6D" w14:textId="77777777" w:rsidR="00776BB3" w:rsidRPr="00776BB3" w:rsidRDefault="00776BB3" w:rsidP="00776BB3">
            <w:pPr>
              <w:keepNext/>
              <w:keepLines/>
              <w:spacing w:before="360" w:after="80"/>
              <w:jc w:val="center"/>
              <w:outlineLvl w:val="0"/>
              <w:rPr>
                <w:rFonts w:asciiTheme="majorHAnsi" w:eastAsiaTheme="majorEastAsia" w:hAnsiTheme="majorHAnsi" w:cstheme="majorBidi"/>
                <w:color w:val="0F4761" w:themeColor="accent1" w:themeShade="BF"/>
                <w:sz w:val="40"/>
                <w:szCs w:val="40"/>
              </w:rPr>
            </w:pPr>
            <w:r w:rsidRPr="00776BB3">
              <w:rPr>
                <w:rFonts w:asciiTheme="majorHAnsi" w:eastAsiaTheme="majorEastAsia" w:hAnsiTheme="majorHAnsi" w:cstheme="majorBidi"/>
                <w:color w:val="0F4761" w:themeColor="accent1" w:themeShade="BF"/>
                <w:sz w:val="40"/>
                <w:szCs w:val="40"/>
              </w:rPr>
              <w:t>Charles Freeman 2025</w:t>
            </w:r>
          </w:p>
          <w:p w14:paraId="5FDDF951" w14:textId="77777777" w:rsidR="00776BB3" w:rsidRDefault="00776BB3" w:rsidP="002B5BB7"/>
        </w:tc>
      </w:tr>
    </w:tbl>
    <w:p w14:paraId="32542F64" w14:textId="77777777" w:rsidR="002B5BB7" w:rsidRPr="002B5BB7" w:rsidRDefault="002B5BB7" w:rsidP="002B5BB7"/>
    <w:p w14:paraId="0AABCDAC" w14:textId="4548A8B1" w:rsidR="00166C86" w:rsidRPr="00673FC2" w:rsidRDefault="00166C86" w:rsidP="007A4B79">
      <w:pPr>
        <w:jc w:val="right"/>
        <w:rPr>
          <w:rFonts w:ascii="Arial" w:hAnsi="Arial" w:cs="Arial"/>
          <w:b/>
          <w:bCs/>
        </w:rPr>
      </w:pPr>
      <w:r w:rsidRPr="00166C86">
        <w:rPr>
          <w:rFonts w:ascii="Arial" w:hAnsi="Arial" w:cs="Arial"/>
          <w:b/>
          <w:bCs/>
          <w:noProof/>
        </w:rPr>
        <w:drawing>
          <wp:inline distT="0" distB="0" distL="0" distR="0" wp14:anchorId="02C57DE2" wp14:editId="70376EA5">
            <wp:extent cx="5731510" cy="3067685"/>
            <wp:effectExtent l="0" t="0" r="2540" b="0"/>
            <wp:docPr id="1008185666"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85666" name="Picture 1" descr="A chart with text and images&#10;&#10;AI-generated content may be incorrect."/>
                    <pic:cNvPicPr/>
                  </pic:nvPicPr>
                  <pic:blipFill>
                    <a:blip r:embed="rId8"/>
                    <a:stretch>
                      <a:fillRect/>
                    </a:stretch>
                  </pic:blipFill>
                  <pic:spPr>
                    <a:xfrm>
                      <a:off x="0" y="0"/>
                      <a:ext cx="5731510" cy="3067685"/>
                    </a:xfrm>
                    <a:prstGeom prst="rect">
                      <a:avLst/>
                    </a:prstGeom>
                  </pic:spPr>
                </pic:pic>
              </a:graphicData>
            </a:graphic>
          </wp:inline>
        </w:drawing>
      </w:r>
      <w:sdt>
        <w:sdtPr>
          <w:rPr>
            <w:rFonts w:ascii="Arial" w:hAnsi="Arial" w:cs="Arial"/>
            <w:b/>
            <w:bCs/>
          </w:rPr>
          <w:id w:val="1470087404"/>
          <w:citation/>
        </w:sdtPr>
        <w:sdtContent>
          <w:r w:rsidR="00EE1856">
            <w:rPr>
              <w:rFonts w:ascii="Arial" w:hAnsi="Arial" w:cs="Arial"/>
              <w:b/>
              <w:bCs/>
            </w:rPr>
            <w:fldChar w:fldCharType="begin"/>
          </w:r>
          <w:r w:rsidR="00EE1856">
            <w:rPr>
              <w:rFonts w:ascii="Arial" w:hAnsi="Arial" w:cs="Arial"/>
              <w:b/>
              <w:bCs/>
            </w:rPr>
            <w:instrText xml:space="preserve"> CITATION Mar22 \l 2057 </w:instrText>
          </w:r>
          <w:r w:rsidR="00EE1856">
            <w:rPr>
              <w:rFonts w:ascii="Arial" w:hAnsi="Arial" w:cs="Arial"/>
              <w:b/>
              <w:bCs/>
            </w:rPr>
            <w:fldChar w:fldCharType="separate"/>
          </w:r>
          <w:r w:rsidR="003E1286">
            <w:rPr>
              <w:rFonts w:ascii="Arial" w:hAnsi="Arial" w:cs="Arial"/>
              <w:b/>
              <w:bCs/>
              <w:noProof/>
            </w:rPr>
            <w:t xml:space="preserve"> </w:t>
          </w:r>
          <w:r w:rsidR="003E1286" w:rsidRPr="003E1286">
            <w:rPr>
              <w:rFonts w:ascii="Arial" w:hAnsi="Arial" w:cs="Arial"/>
              <w:noProof/>
            </w:rPr>
            <w:t>(Kučerová, 2022)</w:t>
          </w:r>
          <w:r w:rsidR="00EE1856">
            <w:rPr>
              <w:rFonts w:ascii="Arial" w:hAnsi="Arial" w:cs="Arial"/>
              <w:b/>
              <w:bCs/>
            </w:rPr>
            <w:fldChar w:fldCharType="end"/>
          </w:r>
        </w:sdtContent>
      </w:sdt>
    </w:p>
    <w:p w14:paraId="4E8FE6C1" w14:textId="28A0CFE9" w:rsidR="00CD726F" w:rsidRPr="00673FC2" w:rsidRDefault="00CD726F" w:rsidP="008A0412">
      <w:pPr>
        <w:pStyle w:val="Heading2"/>
        <w:numPr>
          <w:ilvl w:val="0"/>
          <w:numId w:val="9"/>
        </w:numPr>
      </w:pPr>
      <w:r w:rsidRPr="00673FC2">
        <w:t>Introduction</w:t>
      </w:r>
    </w:p>
    <w:p w14:paraId="3C194F6A" w14:textId="1B67CD0B" w:rsidR="00232F4F" w:rsidRPr="00673FC2" w:rsidRDefault="00027A82" w:rsidP="00232F4F">
      <w:pPr>
        <w:rPr>
          <w:rFonts w:ascii="Arial" w:hAnsi="Arial" w:cs="Arial"/>
        </w:rPr>
      </w:pPr>
      <w:r w:rsidRPr="00673FC2">
        <w:rPr>
          <w:rFonts w:ascii="Arial" w:hAnsi="Arial" w:cs="Arial"/>
        </w:rPr>
        <w:t xml:space="preserve">This Blog </w:t>
      </w:r>
      <w:r w:rsidR="00232F4F" w:rsidRPr="00673FC2">
        <w:rPr>
          <w:rFonts w:ascii="Arial" w:hAnsi="Arial" w:cs="Arial"/>
        </w:rPr>
        <w:t xml:space="preserve">seeks </w:t>
      </w:r>
      <w:proofErr w:type="gramStart"/>
      <w:r w:rsidR="00C26765" w:rsidRPr="00673FC2">
        <w:rPr>
          <w:rFonts w:ascii="Arial" w:hAnsi="Arial" w:cs="Arial"/>
        </w:rPr>
        <w:t>to:</w:t>
      </w:r>
      <w:r w:rsidR="002A0DC9">
        <w:rPr>
          <w:rFonts w:ascii="Arial" w:hAnsi="Arial" w:cs="Arial"/>
        </w:rPr>
        <w:t>-</w:t>
      </w:r>
      <w:proofErr w:type="gramEnd"/>
    </w:p>
    <w:p w14:paraId="47613687" w14:textId="7FBFF699" w:rsidR="00027A82" w:rsidRPr="00673FC2" w:rsidRDefault="00232F4F" w:rsidP="00232F4F">
      <w:pPr>
        <w:pStyle w:val="ListParagraph"/>
        <w:numPr>
          <w:ilvl w:val="0"/>
          <w:numId w:val="2"/>
        </w:numPr>
        <w:rPr>
          <w:rFonts w:ascii="Arial" w:hAnsi="Arial" w:cs="Arial"/>
        </w:rPr>
      </w:pPr>
      <w:r w:rsidRPr="00673FC2">
        <w:rPr>
          <w:rFonts w:ascii="Arial" w:hAnsi="Arial" w:cs="Arial"/>
        </w:rPr>
        <w:t>E</w:t>
      </w:r>
      <w:r w:rsidR="00027A82" w:rsidRPr="00673FC2">
        <w:rPr>
          <w:rFonts w:ascii="Arial" w:hAnsi="Arial" w:cs="Arial"/>
        </w:rPr>
        <w:t xml:space="preserve">xplore the way in which neurodivergence provides an </w:t>
      </w:r>
      <w:r w:rsidR="00E36B55" w:rsidRPr="00673FC2">
        <w:rPr>
          <w:rFonts w:ascii="Arial" w:hAnsi="Arial" w:cs="Arial"/>
        </w:rPr>
        <w:t>often-unaddressed</w:t>
      </w:r>
      <w:r w:rsidR="00606BE2" w:rsidRPr="00673FC2">
        <w:rPr>
          <w:rFonts w:ascii="Arial" w:hAnsi="Arial" w:cs="Arial"/>
        </w:rPr>
        <w:t xml:space="preserve"> thread linking </w:t>
      </w:r>
      <w:r w:rsidR="00673D13" w:rsidRPr="00673FC2">
        <w:rPr>
          <w:rFonts w:ascii="Arial" w:hAnsi="Arial" w:cs="Arial"/>
        </w:rPr>
        <w:t>many of the most complex social policy issues</w:t>
      </w:r>
      <w:r w:rsidR="00390080">
        <w:rPr>
          <w:rFonts w:ascii="Arial" w:hAnsi="Arial" w:cs="Arial"/>
        </w:rPr>
        <w:t>.</w:t>
      </w:r>
      <w:r w:rsidR="00390080" w:rsidRPr="00673FC2">
        <w:rPr>
          <w:rFonts w:ascii="Arial" w:hAnsi="Arial" w:cs="Arial"/>
        </w:rPr>
        <w:t xml:space="preserve"> </w:t>
      </w:r>
    </w:p>
    <w:p w14:paraId="1CA39265" w14:textId="77777777" w:rsidR="00E36B55" w:rsidRPr="00673FC2" w:rsidRDefault="00E36B55" w:rsidP="00E36B55">
      <w:pPr>
        <w:pStyle w:val="ListParagraph"/>
        <w:rPr>
          <w:rFonts w:ascii="Arial" w:hAnsi="Arial" w:cs="Arial"/>
        </w:rPr>
      </w:pPr>
    </w:p>
    <w:p w14:paraId="582569EC" w14:textId="36759D07" w:rsidR="00CD726F" w:rsidRPr="00673FC2" w:rsidRDefault="00396029" w:rsidP="00232F4F">
      <w:pPr>
        <w:pStyle w:val="ListParagraph"/>
        <w:numPr>
          <w:ilvl w:val="0"/>
          <w:numId w:val="2"/>
        </w:numPr>
        <w:rPr>
          <w:rFonts w:ascii="Arial" w:hAnsi="Arial" w:cs="Arial"/>
        </w:rPr>
      </w:pPr>
      <w:r w:rsidRPr="00673FC2">
        <w:rPr>
          <w:rFonts w:ascii="Arial" w:hAnsi="Arial" w:cs="Arial"/>
        </w:rPr>
        <w:t xml:space="preserve">It speculates that a misunderstanding of the relationship </w:t>
      </w:r>
      <w:r w:rsidR="00F62F99" w:rsidRPr="00673FC2">
        <w:rPr>
          <w:rFonts w:ascii="Arial" w:hAnsi="Arial" w:cs="Arial"/>
        </w:rPr>
        <w:t>between,</w:t>
      </w:r>
      <w:r w:rsidR="00024D7A" w:rsidRPr="00673FC2">
        <w:rPr>
          <w:rFonts w:ascii="Arial" w:hAnsi="Arial" w:cs="Arial"/>
        </w:rPr>
        <w:t xml:space="preserve"> </w:t>
      </w:r>
      <w:r w:rsidR="005A5AB2" w:rsidRPr="00673FC2">
        <w:rPr>
          <w:rFonts w:ascii="Arial" w:hAnsi="Arial" w:cs="Arial"/>
        </w:rPr>
        <w:t>Neurodiversity,</w:t>
      </w:r>
      <w:r w:rsidR="00024D7A" w:rsidRPr="00673FC2">
        <w:rPr>
          <w:rFonts w:ascii="Arial" w:hAnsi="Arial" w:cs="Arial"/>
        </w:rPr>
        <w:t xml:space="preserve"> Disability and Inclusion </w:t>
      </w:r>
      <w:r w:rsidR="003404DA" w:rsidRPr="00673FC2">
        <w:rPr>
          <w:rFonts w:ascii="Arial" w:hAnsi="Arial" w:cs="Arial"/>
        </w:rPr>
        <w:t xml:space="preserve">contributes </w:t>
      </w:r>
      <w:r w:rsidR="00F54E4D" w:rsidRPr="00673FC2">
        <w:rPr>
          <w:rFonts w:ascii="Arial" w:hAnsi="Arial" w:cs="Arial"/>
        </w:rPr>
        <w:t>to neurodiversity being ignored as a driver of exclusion</w:t>
      </w:r>
      <w:r w:rsidR="000F0D0F" w:rsidRPr="00673FC2">
        <w:rPr>
          <w:rFonts w:ascii="Arial" w:hAnsi="Arial" w:cs="Arial"/>
        </w:rPr>
        <w:t xml:space="preserve">. </w:t>
      </w:r>
    </w:p>
    <w:p w14:paraId="4ACCBE2A" w14:textId="77777777" w:rsidR="000F0D0F" w:rsidRPr="00673FC2" w:rsidRDefault="000F0D0F" w:rsidP="000F0D0F">
      <w:pPr>
        <w:pStyle w:val="ListParagraph"/>
        <w:rPr>
          <w:rFonts w:ascii="Arial" w:hAnsi="Arial" w:cs="Arial"/>
        </w:rPr>
      </w:pPr>
    </w:p>
    <w:p w14:paraId="63C6558C" w14:textId="50B683A2" w:rsidR="000F0D0F" w:rsidRPr="00673FC2" w:rsidRDefault="005669CD" w:rsidP="00232F4F">
      <w:pPr>
        <w:pStyle w:val="ListParagraph"/>
        <w:numPr>
          <w:ilvl w:val="0"/>
          <w:numId w:val="2"/>
        </w:numPr>
        <w:rPr>
          <w:rFonts w:ascii="Arial" w:hAnsi="Arial" w:cs="Arial"/>
        </w:rPr>
      </w:pPr>
      <w:r>
        <w:rPr>
          <w:rFonts w:ascii="Arial" w:hAnsi="Arial" w:cs="Arial"/>
        </w:rPr>
        <w:t>It a</w:t>
      </w:r>
      <w:r w:rsidR="000F0D0F" w:rsidRPr="00673FC2">
        <w:rPr>
          <w:rFonts w:ascii="Arial" w:hAnsi="Arial" w:cs="Arial"/>
        </w:rPr>
        <w:t>rgue</w:t>
      </w:r>
      <w:r w:rsidR="006D41B7">
        <w:rPr>
          <w:rFonts w:ascii="Arial" w:hAnsi="Arial" w:cs="Arial"/>
        </w:rPr>
        <w:t>s</w:t>
      </w:r>
      <w:r w:rsidR="000F0D0F" w:rsidRPr="00673FC2">
        <w:rPr>
          <w:rFonts w:ascii="Arial" w:hAnsi="Arial" w:cs="Arial"/>
        </w:rPr>
        <w:t xml:space="preserve"> that </w:t>
      </w:r>
      <w:r w:rsidR="00A8018F" w:rsidRPr="00673FC2">
        <w:rPr>
          <w:rFonts w:ascii="Arial" w:hAnsi="Arial" w:cs="Arial"/>
        </w:rPr>
        <w:t xml:space="preserve">a better and more consistent understanding of neurodivergence across </w:t>
      </w:r>
      <w:r w:rsidR="00F62F99" w:rsidRPr="00673FC2">
        <w:rPr>
          <w:rFonts w:ascii="Arial" w:hAnsi="Arial" w:cs="Arial"/>
        </w:rPr>
        <w:t>public sector bodies</w:t>
      </w:r>
      <w:r w:rsidR="00D10874">
        <w:rPr>
          <w:rFonts w:ascii="Arial" w:hAnsi="Arial" w:cs="Arial"/>
        </w:rPr>
        <w:t xml:space="preserve"> could </w:t>
      </w:r>
      <w:r w:rsidR="00846651">
        <w:rPr>
          <w:rFonts w:ascii="Arial" w:hAnsi="Arial" w:cs="Arial"/>
        </w:rPr>
        <w:t>yield better outcomes for ND individuals and significant savings to the treasury</w:t>
      </w:r>
      <w:r w:rsidR="00FD4546" w:rsidRPr="00673FC2">
        <w:rPr>
          <w:rFonts w:ascii="Arial" w:hAnsi="Arial" w:cs="Arial"/>
        </w:rPr>
        <w:t xml:space="preserve">. </w:t>
      </w:r>
    </w:p>
    <w:p w14:paraId="6810F555" w14:textId="77777777" w:rsidR="00FD4546" w:rsidRPr="00673FC2" w:rsidRDefault="00FD4546" w:rsidP="00FD4546">
      <w:pPr>
        <w:pStyle w:val="ListParagraph"/>
        <w:rPr>
          <w:rFonts w:ascii="Arial" w:hAnsi="Arial" w:cs="Arial"/>
        </w:rPr>
      </w:pPr>
    </w:p>
    <w:p w14:paraId="10BDA4F0" w14:textId="49D6EC30" w:rsidR="001008F2" w:rsidRPr="003D49FC" w:rsidRDefault="001008F2" w:rsidP="003D49FC">
      <w:pPr>
        <w:pStyle w:val="Heading2"/>
        <w:numPr>
          <w:ilvl w:val="0"/>
          <w:numId w:val="9"/>
        </w:numPr>
      </w:pPr>
      <w:r w:rsidRPr="003D49FC">
        <w:t xml:space="preserve">What are Wicked </w:t>
      </w:r>
      <w:r w:rsidR="009907B5">
        <w:t>Problems.</w:t>
      </w:r>
    </w:p>
    <w:p w14:paraId="79A5C8B0" w14:textId="52864045" w:rsidR="00FD4546" w:rsidRPr="00C70E88" w:rsidRDefault="00FC31D7" w:rsidP="00FD4546">
      <w:pPr>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wicked problem is a problem that is difficult or impossible to solve</w:t>
      </w:r>
      <w:r w:rsidR="00970A84"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sdt>
        <w:sdtPr>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800421159"/>
          <w:citation/>
        </w:sdtPr>
        <w:sdtContent>
          <w:r w:rsidR="00F667C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B31C4"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Wic \l 2057 </w:instrText>
          </w:r>
          <w:r w:rsidR="00F667C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Pr>
              <w:rFonts w:ascii="Arial" w:hAnsi="Arial" w:cs="Arial"/>
              <w:noProof/>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1286" w:rsidRPr="003E1286">
            <w:rPr>
              <w:rFonts w:ascii="Arial" w:hAnsi="Arial" w:cs="Arial"/>
              <w:noProof/>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(Wickepedia, 2025)</w:t>
          </w:r>
          <w:r w:rsidR="00F667C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970A84"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31C4"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term was first coined by </w:t>
      </w:r>
      <w:r w:rsidR="005A12BE"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Horst Riddell in </w:t>
      </w:r>
      <w:r w:rsidR="00C05BD9"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1973. Horst contrasted </w:t>
      </w:r>
      <w:r w:rsidR="005C1756"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C05BD9"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ame </w:t>
      </w:r>
      <w:r w:rsidR="00A306B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problems which could be solved using standard scien</w:t>
      </w:r>
      <w:r w:rsidR="005D0053"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tific method, with wicked </w:t>
      </w:r>
      <w:r w:rsidR="001032B9"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policy-based problems</w:t>
      </w:r>
      <w:r w:rsidR="00395D7E"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032B9"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which were neither simply nor completely resolvable</w:t>
      </w:r>
      <w:r w:rsidR="00E13F7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349290346"/>
          <w:citation/>
        </w:sdtPr>
        <w:sdtContent>
          <w:r w:rsidR="00E13F7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13F7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Joh22 \l 2057 </w:instrText>
          </w:r>
          <w:r w:rsidR="00E13F7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(Johnston, 2022)</w:t>
          </w:r>
          <w:r w:rsidR="00E13F75"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390080">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79A0DFB" w14:textId="78574042" w:rsidR="004A23E2" w:rsidRPr="00C70E88" w:rsidRDefault="00F06D8D" w:rsidP="00FD4546">
      <w:pPr>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Topical e</w:t>
      </w:r>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xamples of </w:t>
      </w: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ocial </w:t>
      </w: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olicy </w:t>
      </w:r>
      <w:r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icked Issues</w:t>
      </w:r>
      <w:r w:rsidR="009A646F">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relate to neurodivergence</w:t>
      </w:r>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4A23E2" w:rsidRP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r w:rsidR="00C70E88">
        <w:rPr>
          <w:rFonts w:ascii="Arial" w:hAnsi="Arial" w:cs="Arial"/>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p>
    <w:p w14:paraId="5F9A3A4E" w14:textId="27C1758B" w:rsidR="003448C3" w:rsidRPr="00C70E88" w:rsidRDefault="006D41B7"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Provision for </w:t>
      </w:r>
      <w:r w:rsidR="00ED0195"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Education Needs</w:t>
      </w:r>
      <w:r w:rsidR="002D026F">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D0195"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C85E9F0" w14:textId="4F8C7AC1" w:rsidR="007503CD" w:rsidRPr="00C70E88" w:rsidRDefault="006D0077"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Exclusions </w:t>
      </w:r>
    </w:p>
    <w:p w14:paraId="5C788EA4" w14:textId="7A83C8B9" w:rsidR="006D0077" w:rsidRPr="00C70E88" w:rsidRDefault="006D0077"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Young People </w:t>
      </w:r>
      <w:r w:rsidR="0011015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in Education Training or Employment </w:t>
      </w:r>
      <w:r w:rsidR="00F21B24"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(NEET)</w:t>
      </w:r>
    </w:p>
    <w:p w14:paraId="443845C2" w14:textId="363EB468" w:rsidR="00DE774D" w:rsidRPr="00C70E88" w:rsidRDefault="0098215E"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growth in people on long term out of work benefits </w:t>
      </w:r>
    </w:p>
    <w:p w14:paraId="2EB0D9DE" w14:textId="684A6CA7" w:rsidR="00E1483B" w:rsidRPr="00C70E88" w:rsidRDefault="00E1483B"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Substance abuse, justice interventions and </w:t>
      </w:r>
      <w:r w:rsidR="00867174"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growing prison populations.</w:t>
      </w:r>
    </w:p>
    <w:p w14:paraId="02D6F02A" w14:textId="5839DF68" w:rsidR="00867174" w:rsidRPr="00C70E88" w:rsidRDefault="001A4010" w:rsidP="003448C3">
      <w:pPr>
        <w:pStyle w:val="ListParagraph"/>
        <w:numPr>
          <w:ilvl w:val="0"/>
          <w:numId w:val="4"/>
        </w:num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Homelessness </w:t>
      </w:r>
    </w:p>
    <w:p w14:paraId="7982E65D" w14:textId="5F879B09" w:rsidR="003A5EA1" w:rsidRDefault="0086286C" w:rsidP="0086286C">
      <w:p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all the above cases </w:t>
      </w:r>
      <w:r w:rsidR="00FC7458"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Neurodivergent </w:t>
      </w:r>
      <w:r w:rsidR="00817E0C"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are disproportionately </w:t>
      </w:r>
      <w:r w:rsidR="003D498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represented </w:t>
      </w:r>
      <w:r w:rsidR="00096084"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among</w:t>
      </w:r>
      <w:r w:rsidR="003D498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F14A6"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groups at risk of the worst outcomes.</w:t>
      </w:r>
      <w:r w:rsidR="00AC28B7">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D2DC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Neurodivergence </w:t>
      </w:r>
      <w:r w:rsidR="00B82399">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w:t>
      </w:r>
      <w:r w:rsidR="001D2DC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w:t>
      </w:r>
      <w:r w:rsidR="00AC28B7">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rarely spoken </w:t>
      </w:r>
      <w:r w:rsidR="003A5EA1">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about in mainstream </w:t>
      </w:r>
      <w:r w:rsidR="00300279">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policy </w:t>
      </w:r>
      <w:r w:rsidR="003A5EA1">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discussions </w:t>
      </w:r>
      <w:r w:rsidR="00300279">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concerning </w:t>
      </w:r>
      <w:r w:rsidR="007E7ADA">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w:t>
      </w:r>
      <w:r w:rsidR="006465A6">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topics</w:t>
      </w:r>
      <w:r w:rsidR="003A5EA1">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FD0EC33" w14:textId="28060D70" w:rsidR="0086286C" w:rsidRPr="00C70E88" w:rsidRDefault="00735600" w:rsidP="0086286C">
      <w:p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available data sets are </w:t>
      </w:r>
      <w:r w:rsidR="00662304"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inconsistent,</w:t>
      </w:r>
      <w:r w:rsidR="003D2B9A"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Different public services use different definitions</w:t>
      </w:r>
      <w:r w:rsidR="0053711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D79EF"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UK Governments Disability Action Plan Consultation 2023-24 ma</w:t>
      </w:r>
      <w:r w:rsidR="0083231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w:t>
      </w:r>
      <w:r w:rsidR="007D79EF"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 mentions of neurodiversity. Eight refer to the Department for Justice, which has a neurodiversity action plan. Other departments such as the Department for Health and Social Care, The Department for Work and Pensions and Department for Culture Media and Sport focus exclusively on autism. No Mention is made of Dyslexia</w:t>
      </w:r>
      <w:r w:rsidR="005109D4"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Dyspraxia</w:t>
      </w:r>
      <w:r w:rsidR="007D79EF"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ADHD. The final Action Plan dropped the term neurodiversity altogether</w:t>
      </w:r>
      <w:r w:rsidR="008F68AA"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6A85"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37DD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 </w:t>
      </w:r>
      <w:proofErr w:type="spellStart"/>
      <w:r w:rsidR="00E37DD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NDnomics</w:t>
      </w:r>
      <w:proofErr w:type="spellEnd"/>
      <w:r w:rsidR="00E37DD7"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26A85"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Neurodivergence and Data</w:t>
      </w:r>
      <w:r w:rsidR="003C75C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099508467"/>
          <w:citation/>
        </w:sdtPr>
        <w:sdtContent>
          <w:r w:rsidR="003C75C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8233C0"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Fre241 \t  \l 2057 </w:instrText>
          </w:r>
          <w:r w:rsidR="003C75C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(Freeman, 2024)</w:t>
          </w:r>
          <w:r w:rsidR="003C75CB"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EC54CE" w:rsidRPr="00C70E88">
        <w:rPr>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64BFD5" w14:textId="77777777" w:rsidR="00EF242C" w:rsidRDefault="00EF242C" w:rsidP="0086286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DA644" w14:textId="75104DB1" w:rsidR="00096084" w:rsidRDefault="00096084" w:rsidP="0086286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w:t>
      </w:r>
      <w:r w:rsidR="00A92E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0A10FF34" w14:textId="1EF3DB83" w:rsidR="00217500" w:rsidRDefault="009A08D4" w:rsidP="0086286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D49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D49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Percentage Neurodivergent </w:t>
      </w:r>
    </w:p>
    <w:p w14:paraId="34835498" w14:textId="77777777" w:rsidR="00FB7901" w:rsidRDefault="00FB7901" w:rsidP="0086286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E76131" w14:textId="519278E5" w:rsidR="007E3867" w:rsidRDefault="00BC4534" w:rsidP="005B4289">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Special Education Needs </w:t>
      </w:r>
      <w:r w:rsidR="008A4CF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F423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Approximately </w:t>
      </w:r>
      <w:r w:rsidR="00F9434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C3581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w:t>
      </w:r>
      <w:r w:rsidR="00F9434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pupils</w:t>
      </w:r>
      <w:r w:rsidR="00C901F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special educational needs</w:t>
      </w:r>
      <w:r w:rsidR="008020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UK</w:t>
      </w:r>
      <w:r w:rsidR="00C901F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5FA5768" w14:textId="4C6524FB" w:rsidR="00145722" w:rsidRDefault="00145722" w:rsidP="00145722">
      <w:pPr>
        <w:ind w:left="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1.05 M 72% of SEN pupils are ND</w:t>
      </w:r>
      <w:r w:rsidR="00E65A2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speech language or communication, Social Emotional or Mental Health, Autism or Specific Learning </w:t>
      </w:r>
      <w:r w:rsidR="002B69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Difficulties diagnosis.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487748329"/>
          <w:citation/>
        </w:sdtPr>
        <w:sdtContent>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Fre251 \l 2057 </w:instrTex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(Freeman, NDnonics 15 Drill Baby Drill, 2025)</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0EB6A15D" w14:textId="2B692363" w:rsidR="00D03734" w:rsidRDefault="00E12F2A" w:rsidP="007E3867">
      <w:pPr>
        <w:ind w:left="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0.4</w:t>
      </w:r>
      <w:r w:rsidR="00AA7E3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D4479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28% of</w:t>
      </w:r>
      <w:r w:rsidR="009B630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w:t>
      </w:r>
      <w:r w:rsidR="00FE63F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pupils have physical </w:t>
      </w:r>
      <w:r w:rsidR="005950E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disabilities,</w:t>
      </w:r>
      <w:r w:rsidR="00FE63F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sensory impairments, complex needs</w:t>
      </w:r>
      <w:r w:rsidR="00C3581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severe or moderate learning difficulties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4666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651F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Therefore,</w:t>
      </w:r>
      <w:r w:rsidR="00D4666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primarily ND)</w:t>
      </w:r>
    </w:p>
    <w:p w14:paraId="56EC947B" w14:textId="33600150" w:rsidR="00BC4534" w:rsidRDefault="00BC4534" w:rsidP="004224A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r w:rsidR="002551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Attendance </w:t>
      </w:r>
      <w:r w:rsidR="002551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24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24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24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DF086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92% </w:t>
      </w:r>
      <w:r w:rsidR="00106AF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pupils with attendance </w:t>
      </w:r>
      <w:r w:rsidR="008F35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difficulties </w:t>
      </w:r>
      <w:r w:rsidR="0046521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ND </w:t>
      </w:r>
      <w:r w:rsidR="00992D6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24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224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3A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3A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3A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C3AB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66935085"/>
          <w:citation/>
        </w:sdtPr>
        <w:sdtContent>
          <w:r w:rsidR="008909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8909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Aut25 \l 2057 </w:instrText>
          </w:r>
          <w:r w:rsidR="008909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(Authenticaly Emily , 2025)</w:t>
          </w:r>
          <w:r w:rsidR="008909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1BD6C90C" w14:textId="624DD58E" w:rsidR="000F6453" w:rsidRDefault="000F6453" w:rsidP="00DC554E">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Exclusions </w:t>
      </w:r>
      <w:r w:rsidR="00AA32C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Children with </w:t>
      </w:r>
      <w:r w:rsidR="00683C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Autism </w:t>
      </w:r>
      <w:r w:rsidR="0070403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00683C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than t</w:t>
      </w:r>
      <w:r w:rsidR="00C22E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wice as likely to be excluded from school</w:t>
      </w:r>
      <w:r w:rsidR="0070403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compared with other pupils</w:t>
      </w:r>
      <w:r w:rsidR="008967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2E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068921592"/>
          <w:citation/>
        </w:sdtPr>
        <w:sdtContent>
          <w:r w:rsidR="007420E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7420E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Amb18 \l 2057 </w:instrText>
          </w:r>
          <w:r w:rsidR="007420E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(Ambitious about Autism , 2018)</w:t>
          </w:r>
          <w:r w:rsidR="007420E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38B46883" w14:textId="65C75AC5" w:rsidR="00F21B24" w:rsidRDefault="001F6708" w:rsidP="00275FE3">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People on Out of Work Benefits </w:t>
      </w:r>
      <w:r w:rsidR="00250E0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0432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30-40% of Neurodivergent </w:t>
      </w:r>
      <w:r w:rsidR="00275F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 are not in employment</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548285862"/>
          <w:citation/>
        </w:sdtPr>
        <w:sdtContent>
          <w:r w:rsidR="00DF34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5593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G2L25 \l 2057 </w:instrText>
          </w:r>
          <w:r w:rsidR="00DF34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(G2 Legal, 2023)</w:t>
          </w:r>
          <w:r w:rsidR="00DF34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D5387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compared to 2</w:t>
      </w:r>
      <w:r w:rsidR="00771F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of the population who are not economically active</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04473303"/>
          <w:citation/>
        </w:sdtPr>
        <w:sdtContent>
          <w:r w:rsidR="005B76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5B76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BBC25 \l 2057 </w:instrText>
          </w:r>
          <w:r w:rsidR="005B76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News, 2025)</w:t>
          </w:r>
          <w:r w:rsidR="005B76F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5DA9DFA6" w14:textId="40AC5512" w:rsidR="00431784" w:rsidRDefault="00431784" w:rsidP="00275FE3">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Substance Abuse </w:t>
      </w:r>
      <w:r w:rsidR="00C41F0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People with ADHD </w:t>
      </w:r>
      <w:r w:rsidR="00B1733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4 times higher risk of </w:t>
      </w:r>
      <w:r w:rsidR="0053318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substance abuse compared to general population. People </w:t>
      </w:r>
      <w:r w:rsidR="009923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other ND Conditions </w:t>
      </w:r>
      <w:r w:rsidR="00C719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also experience higher</w:t>
      </w:r>
      <w:r w:rsidR="009923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risk</w:t>
      </w:r>
      <w:r w:rsidR="0053318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393704033"/>
          <w:citation/>
        </w:sdtPr>
        <w:sdtContent>
          <w:r w:rsidR="00D914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D914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Joh251 \l 2057 </w:instrText>
          </w:r>
          <w:r w:rsidR="00D914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(Maier, 2025)</w:t>
          </w:r>
          <w:r w:rsidR="00D914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5736F5B8" w14:textId="10B6753D" w:rsidR="00BA7827" w:rsidRDefault="00BA7827" w:rsidP="00275FE3">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Justice Interventions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50% of Prison Population Dyslexic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863643423"/>
          <w:citation/>
        </w:sdtPr>
        <w:sdtContent>
          <w:r w:rsidR="00A2167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A2167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Pri22 \l 2057 </w:instrText>
          </w:r>
          <w:r w:rsidR="00A2167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(Prision Service Journal, 2022)</w:t>
          </w:r>
          <w:r w:rsidR="00A2167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239A0888" w14:textId="02D8118C" w:rsidR="00C677A5" w:rsidRDefault="005D49A8" w:rsidP="00C677A5">
      <w:pPr>
        <w:ind w:left="4320" w:hanging="43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Homelessness </w:t>
      </w:r>
      <w:r w:rsidR="00F96BB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A12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 of people experiencing homelessness are autistic</w:t>
      </w:r>
      <w:r w:rsidR="00DE37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w:t>
      </w:r>
      <w:r w:rsidR="009E3A8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10-fold</w:t>
      </w:r>
      <w:r w:rsidR="00DE37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increased risk compared to the general </w:t>
      </w:r>
      <w:r w:rsidR="00C677A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population</w:t>
      </w:r>
      <w:r w:rsidR="00BD2FF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54438144"/>
          <w:citation/>
        </w:sdtPr>
        <w:sdtContent>
          <w:r w:rsidR="00BE653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BE653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Tra \l 2057 </w:instrText>
          </w:r>
          <w:r w:rsidR="00BE653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(Transforemation Partners, 2024)</w:t>
          </w:r>
          <w:r w:rsidR="00BE653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1F677559" w14:textId="01A70484" w:rsidR="00FD5496" w:rsidRDefault="00C31109" w:rsidP="0080200A">
      <w:pPr>
        <w:pStyle w:val="Heading2"/>
      </w:pPr>
      <w:r>
        <w:t xml:space="preserve">3) </w:t>
      </w:r>
      <w:r w:rsidR="00192F85" w:rsidRPr="005C559E">
        <w:t xml:space="preserve">Why </w:t>
      </w:r>
      <w:r w:rsidR="00FB129F" w:rsidRPr="005C559E">
        <w:t xml:space="preserve">Is Neurodivergence a hidden issue </w:t>
      </w:r>
      <w:r w:rsidR="009D4E9D" w:rsidRPr="005C559E">
        <w:t xml:space="preserve">in Public </w:t>
      </w:r>
      <w:r w:rsidR="00196701" w:rsidRPr="005C559E">
        <w:t>Policy</w:t>
      </w:r>
      <w:r w:rsidR="009D4E9D" w:rsidRPr="005C559E">
        <w:t xml:space="preserve"> </w:t>
      </w:r>
    </w:p>
    <w:p w14:paraId="13401E3C" w14:textId="29A8DF79" w:rsidR="0017384D" w:rsidRPr="005F1468" w:rsidRDefault="0017384D" w:rsidP="00C31109">
      <w:pPr>
        <w:pStyle w:val="Heading3"/>
      </w:pPr>
      <w:r w:rsidRPr="005F1468">
        <w:t xml:space="preserve">3.1) A fear </w:t>
      </w:r>
      <w:r w:rsidR="009D74DB" w:rsidRPr="005F1468">
        <w:t>of pathologizing disadvantage</w:t>
      </w:r>
      <w:r w:rsidR="00FD4D2A" w:rsidRPr="005F1468">
        <w:t xml:space="preserve"> </w:t>
      </w:r>
    </w:p>
    <w:p w14:paraId="5C652FD6" w14:textId="6C23DF9A" w:rsidR="005F1468" w:rsidRDefault="005F1468" w:rsidP="0017384D">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4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medicalisation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00AF0AB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disadvantage and poverty has a grim history. </w:t>
      </w:r>
      <w:r w:rsidR="005A31F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relationship between poverty and poor health is complex</w:t>
      </w:r>
      <w:r w:rsidR="009108C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76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Frequently rather than re</w:t>
      </w:r>
      <w:r w:rsidR="00877BD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cognising that </w:t>
      </w:r>
      <w:r w:rsidR="00C05B9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poverty, unfair</w:t>
      </w:r>
      <w:r w:rsidR="00877BD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working conditions</w:t>
      </w:r>
      <w:r w:rsidR="00612E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5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4F1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inadequate</w:t>
      </w:r>
      <w:r w:rsidR="001175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housing </w:t>
      </w:r>
      <w:r w:rsidR="006E69B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612E2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discrimination</w:t>
      </w:r>
      <w:r w:rsidR="0003764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B4F1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0003764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cause of poor </w:t>
      </w:r>
      <w:r w:rsidR="00D4618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w:t>
      </w:r>
      <w:r w:rsidR="0003764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202C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physical he</w:t>
      </w:r>
      <w:r w:rsidR="00C05B9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alth</w:t>
      </w:r>
      <w:r w:rsidR="00D202C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politicians have sought to victim blame </w:t>
      </w:r>
      <w:r w:rsidR="00BD26A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attributing poverty to </w:t>
      </w:r>
      <w:r w:rsidR="00E92E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3A0CA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mental </w:t>
      </w:r>
      <w:r w:rsidR="007210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w:t>
      </w:r>
      <w:r w:rsidR="00E92E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stupidity</w:t>
      </w:r>
      <w:r w:rsidR="007210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92E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0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people who experience disadvantage.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762028564"/>
          <w:citation/>
        </w:sdtPr>
        <w:sdtContent>
          <w:r w:rsidR="00EF6C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F6C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Jer12 \l 2057 </w:instrText>
          </w:r>
          <w:r w:rsidR="00EF6C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(Seabrook, 2012)</w:t>
          </w:r>
          <w:r w:rsidR="00EF6C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74641D06" w14:textId="1D83BCAC" w:rsidR="00D76F43" w:rsidRDefault="00D76F43" w:rsidP="0017384D">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1960s and 1970 </w:t>
      </w:r>
      <w:r w:rsidR="0009518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Black students were frequently over </w:t>
      </w:r>
      <w:r w:rsidR="00F508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diagnosed and sent to schools for the “educationally subnormal” </w:t>
      </w:r>
      <w:r w:rsidR="00036CC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due to institutional prejudice within the education establishment</w:t>
      </w:r>
      <w:r w:rsidR="004F03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983266195"/>
          <w:citation/>
        </w:sdtPr>
        <w:sdtContent>
          <w:r w:rsidR="00DF64B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D651E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Ste \l 2057 </w:instrText>
          </w:r>
          <w:r w:rsidR="00DF64B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(McQueen, 2020)</w:t>
          </w:r>
          <w:r w:rsidR="00DF64B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40F8239B" w14:textId="269384D6" w:rsidR="004F2527" w:rsidRDefault="002D77FD" w:rsidP="0017384D">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a micro level, </w:t>
      </w:r>
      <w:r w:rsidR="00E362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BD163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iving</w:t>
      </w:r>
      <w:r w:rsidR="00604F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person a medical label can have seri</w:t>
      </w:r>
      <w:r w:rsidR="002034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ous consequences. It will often bring with </w:t>
      </w:r>
      <w:proofErr w:type="gramStart"/>
      <w:r w:rsidR="002034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w:t>
      </w:r>
      <w:proofErr w:type="gramEnd"/>
      <w:r w:rsidR="002034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stigma;</w:t>
      </w:r>
      <w:r w:rsidR="00CB077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can act to reduce the expectations of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w:t>
      </w:r>
      <w:r w:rsidR="00CB077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family </w:t>
      </w:r>
      <w:r w:rsidR="00F54E6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members and </w:t>
      </w:r>
      <w:r w:rsidR="007665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friends.</w:t>
      </w:r>
      <w:r w:rsidR="007531A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w:t>
      </w:r>
      <w:r w:rsidR="00C6255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be </w:t>
      </w:r>
      <w:r w:rsidR="007531A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self-fulfilling prophecy </w:t>
      </w:r>
      <w:r w:rsidR="007665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leading to reduced life chances. On the other </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w:t>
      </w:r>
      <w:r w:rsidR="00C6255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diagnosis </w:t>
      </w:r>
      <w:r w:rsidR="007665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be the key to </w:t>
      </w:r>
      <w:r w:rsidR="00BF296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self-understanding</w:t>
      </w:r>
      <w:r w:rsidR="007665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296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accessing the support needed </w:t>
      </w:r>
      <w:r w:rsidR="007B19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9C4B5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achieve success.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43263301"/>
          <w:citation/>
        </w:sdtPr>
        <w:sdtContent>
          <w:r w:rsidR="00E362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E362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Ama25 \l 2057 </w:instrText>
          </w:r>
          <w:r w:rsidR="00E362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(Kirby A. , To Label or not to Label, 2025)</w:t>
          </w:r>
          <w:r w:rsidR="00E3620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3EDBE02A" w14:textId="4A4F5D65" w:rsidR="007E64AC" w:rsidRDefault="00D55C6D" w:rsidP="009D74DB">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 macro level Professionals have good reason to not want to attribute disadvantage to a medical label such as neurodiversity. This could have highly negative consequences</w:t>
      </w:r>
      <w:r w:rsidR="004A7C0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 ND community if they were </w:t>
      </w:r>
      <w:r w:rsidR="00EB738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then stereo typed as being </w:t>
      </w:r>
      <w:r w:rsidR="00E8780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likely to be unable to succeed at school and at high risk of criminal behaviour. On the other </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w:t>
      </w:r>
      <w:r w:rsidR="00E8780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4B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acknowledging the risks ND people face in the education system and in the </w:t>
      </w:r>
      <w:r w:rsidR="007E24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workplace</w:t>
      </w:r>
      <w:r w:rsidR="009E29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makes it </w:t>
      </w:r>
      <w:r w:rsidR="007E64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harder to</w:t>
      </w:r>
      <w:r w:rsidR="0080647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311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 in </w:t>
      </w:r>
      <w:r w:rsidR="0080647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place policy </w:t>
      </w:r>
      <w:r w:rsidR="007E64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interventions which could reduce the risks faced by ND people. </w:t>
      </w:r>
      <w:r w:rsidR="009E29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760A36" w14:textId="569F786D" w:rsidR="009D74DB" w:rsidRPr="009D4E9D" w:rsidRDefault="009D74DB" w:rsidP="000A4FA8">
      <w:pPr>
        <w:pStyle w:val="Heading3"/>
      </w:pPr>
      <w:r w:rsidRPr="00C70E88">
        <w:lastRenderedPageBreak/>
        <w:t>3.2) Professionals working in the fields of Education, Employment, Health, Housing</w:t>
      </w:r>
      <w:r w:rsidRPr="005C559E">
        <w:t xml:space="preserve"> and Justice are not trained to recognise neurodivergence as a risk factor</w:t>
      </w:r>
      <w:r>
        <w:t xml:space="preserve"> </w:t>
      </w:r>
    </w:p>
    <w:p w14:paraId="3E6D80B1" w14:textId="2ACC25C1" w:rsidR="002C6273" w:rsidRDefault="009D74DB" w:rsidP="00D62E7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Literature identifying the over representation of ND people within all the above groups frequently notes that professionals working in the field are not trained to recognise neurodivergent traits</w:t>
      </w:r>
      <w:r w:rsidR="00EB4B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E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Nor are they aware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neurodivergence </w:t>
      </w:r>
      <w:r w:rsidR="00D62E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may put people at higher risk of poor </w:t>
      </w:r>
      <w:r w:rsidR="002C627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outcomes.</w:t>
      </w:r>
      <w:r w:rsidR="00D62E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B8C07D5" w14:textId="28FE4A1A" w:rsidR="009D74DB" w:rsidRDefault="009D74DB" w:rsidP="002C6273">
      <w:pPr>
        <w:ind w:firstLine="720"/>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4197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Neurodiversity is an afterthought at the moment”: results from a pan-London survey of frontline staff’s views about working with autistic people experiencing homelessness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E06E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6153C11" w14:textId="307F654C" w:rsidR="009D74DB" w:rsidRDefault="00000000" w:rsidP="009D74DB">
      <w:pPr>
        <w:ind w:left="720"/>
        <w:jc w:val="right"/>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91206523"/>
          <w:citation/>
        </w:sdtPr>
        <w:sdtContent>
          <w:r w:rsidR="009D74D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9D74D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Tra \l 2057 </w:instrText>
          </w:r>
          <w:r w:rsidR="009D74D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(Transforemation Partners, 2024)</w:t>
          </w:r>
          <w:r w:rsidR="009D74D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47AE08CE" w14:textId="28CBE0ED" w:rsidR="009D74DB" w:rsidRDefault="009D74DB" w:rsidP="009D74DB">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Even within initial teacher training understanding of neurodiversity is not mandatory. According to the national autistic society</w:t>
      </w:r>
      <w:r w:rsidR="00F25E9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only</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of secondary teachers have undertaken more than half a day’s training about autism. Not surprisingly most autistic pupils don’t believe that their teacher understands them.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281641571"/>
          <w:citation/>
        </w:sdtPr>
        <w:sdtContent>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BBC251 \l 2057 </w:instrTex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News , 2025)</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8E06E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949C40" w14:textId="17AE8D83" w:rsidR="009D74DB" w:rsidRDefault="009D74DB" w:rsidP="009D74DB">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Ministry for Justice is an honourable exception. In 2021 The Ministry conducted an evidence review of neurodiversity in the justice system. This led to the production of an action plan. One of the actions is that every prison now has a nominated lead officer for neurodiversity.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611781188"/>
          <w:citation/>
        </w:sdtPr>
        <w:sdtContent>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Min22 \l 2057 </w:instrTex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(Ministry of Justice , 2022)</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8E06E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CD699DA" w14:textId="5972A984" w:rsidR="008E06E4" w:rsidRDefault="003A4190" w:rsidP="00FE5D74">
      <w:pPr>
        <w:pStyle w:val="Heading3"/>
      </w:pPr>
      <w:r w:rsidRPr="006668E4">
        <w:t>3.</w:t>
      </w:r>
      <w:r w:rsidR="00874F2A">
        <w:t>3</w:t>
      </w:r>
      <w:r w:rsidRPr="006668E4">
        <w:t>) Government is not joined up and does not use system thinking</w:t>
      </w:r>
      <w:r w:rsidR="00FE5D74">
        <w:t xml:space="preserve">. </w:t>
      </w:r>
      <w:r w:rsidRPr="006668E4">
        <w:t xml:space="preserve"> </w:t>
      </w:r>
      <w:r w:rsidR="00714660">
        <w:t xml:space="preserve"> </w:t>
      </w:r>
    </w:p>
    <w:p w14:paraId="7BAE7971" w14:textId="09ED6442" w:rsidR="001B7F07" w:rsidRDefault="00714660"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08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discussion of the previous governments </w:t>
      </w:r>
      <w:r w:rsidR="00C408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Disability Action Plan reveals </w:t>
      </w:r>
      <w:r w:rsidR="00C520C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C408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inconsistency </w:t>
      </w:r>
      <w:r w:rsidR="00C520C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confusion </w:t>
      </w:r>
      <w:r w:rsidR="00C408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government </w:t>
      </w:r>
      <w:r w:rsidR="001403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understanding </w:t>
      </w:r>
      <w:r w:rsidR="00D332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001403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neurodivergence</w:t>
      </w:r>
      <w:r w:rsidR="00956B6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A71981" w14:textId="2D35DE4C" w:rsidR="007228C4" w:rsidRDefault="004A590B"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department for justice </w:t>
      </w:r>
      <w:r w:rsidR="00937E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made itself </w:t>
      </w:r>
      <w:r w:rsidR="001B7F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aware </w:t>
      </w:r>
      <w:r w:rsidR="00E228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understanding neurodivergence </w:t>
      </w:r>
      <w:r w:rsidR="0023676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key to breaking the offending cycle</w:t>
      </w:r>
      <w:r w:rsidR="00214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508640003"/>
          <w:citation/>
        </w:sdtPr>
        <w:sdtContent>
          <w:r w:rsidR="00214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C7D4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Dar24 \l 2057 </w:instrText>
          </w:r>
          <w:r w:rsidR="00214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(Hayes, 2024)</w:t>
          </w:r>
          <w:r w:rsidR="00214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86035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4F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However, achieving change is still a work in progress. </w:t>
      </w:r>
    </w:p>
    <w:p w14:paraId="5C5BF416" w14:textId="77777777" w:rsidR="00A04F3A" w:rsidRDefault="0086035C"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Recently I was told a story which illustrates this</w:t>
      </w:r>
      <w:r w:rsidR="007228C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6A3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w:t>
      </w:r>
      <w:r w:rsidR="00F661B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young autistic man </w:t>
      </w:r>
      <w:r w:rsidR="008022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sent to prison. On his first day </w:t>
      </w:r>
      <w:r w:rsidR="00FE67D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case officer </w:t>
      </w:r>
      <w:r w:rsidR="00BE52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asked him why he had been sent to jail</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2C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man explained he loved trains. </w:t>
      </w:r>
      <w:r w:rsidR="00F271B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day</w:t>
      </w:r>
      <w:r w:rsidR="00672C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271B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had been waiting for a train. He noticed </w:t>
      </w:r>
      <w:r w:rsidR="007923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train was waiting for a signal and no one was in the signal box. </w:t>
      </w:r>
      <w:r w:rsidR="008F2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broke </w:t>
      </w:r>
      <w:proofErr w:type="gramStart"/>
      <w:r w:rsidR="008F2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to</w:t>
      </w:r>
      <w:proofErr w:type="gramEnd"/>
      <w:r w:rsidR="008F2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signal box. (</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r w:rsidR="008F2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door was open</w:t>
      </w:r>
      <w:r w:rsidR="005105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Put</w:t>
      </w:r>
      <w:r w:rsidR="008F2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t>
      </w:r>
      <w:r w:rsidR="00403EC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uniform</w:t>
      </w:r>
      <w:r w:rsidR="005105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Changed the signal. </w:t>
      </w:r>
      <w:r w:rsidR="004D69C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train arrived and departed safely. The railway company called the police and </w:t>
      </w:r>
      <w:r w:rsidR="0091113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insisted on pressing charges. </w:t>
      </w:r>
      <w:r w:rsidR="00884B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man was sent to prison. </w:t>
      </w:r>
      <w:r w:rsidR="00FD0F4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case manager who was ND aware observed that this was not an </w:t>
      </w:r>
      <w:r w:rsidR="00B14C7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appropriate sentence. He was able to get the </w:t>
      </w:r>
      <w:r w:rsidR="008375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prison </w:t>
      </w:r>
      <w:r w:rsidR="00B14C7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sentence replaced </w:t>
      </w:r>
      <w:r w:rsidR="008375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a non-custodial </w:t>
      </w:r>
      <w:r w:rsidR="001B344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sentence,</w:t>
      </w:r>
      <w:r w:rsidR="008375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eventually to help the man secure a job working </w:t>
      </w:r>
      <w:r w:rsidR="004C04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a railway company. The intervention cost around £</w:t>
      </w:r>
      <w:r w:rsidR="00113D8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million. </w:t>
      </w:r>
    </w:p>
    <w:p w14:paraId="12449360" w14:textId="24B1C50E" w:rsidR="003A4190" w:rsidRDefault="00E66A33"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person who recounted this story</w:t>
      </w:r>
      <w:r w:rsidR="00CD12E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rightly stated this case should never have progressed to the point of the man being sent to prison</w:t>
      </w:r>
      <w:r w:rsidR="001A575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72D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 police and the court new the man was </w:t>
      </w:r>
      <w:r w:rsidR="00232DD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autistic, this did not trigger an autism aware response. </w:t>
      </w:r>
      <w:r w:rsidR="0090444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More awareness and understanding would have led to </w:t>
      </w:r>
      <w:r w:rsidR="00D21F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better outcome sooner and would </w:t>
      </w:r>
      <w:r w:rsidR="00A04F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have </w:t>
      </w:r>
      <w:r w:rsidR="00D21F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saved </w:t>
      </w:r>
      <w:r w:rsidR="0039315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significant expenditure. </w:t>
      </w:r>
      <w:r w:rsidR="0040616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Possibly </w:t>
      </w:r>
      <w:r w:rsidR="0084517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similar argument could be made regarding more </w:t>
      </w:r>
      <w:r w:rsidR="00BD59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high-risk</w:t>
      </w:r>
      <w:r w:rsidR="0084517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autistic </w:t>
      </w:r>
      <w:r w:rsidR="00BF02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individuals. If the social </w:t>
      </w:r>
      <w:r w:rsidR="00BD59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workers,</w:t>
      </w:r>
      <w:r w:rsidR="00BF02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E69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schools, </w:t>
      </w:r>
      <w:r w:rsidR="00BF02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police and the justice system </w:t>
      </w:r>
      <w:r w:rsidR="003E33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were m</w:t>
      </w:r>
      <w:r w:rsidR="00BF02A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ore </w:t>
      </w:r>
      <w:r w:rsidR="00B847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Neurodivergent </w:t>
      </w:r>
      <w:r w:rsidR="00A04F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aware,</w:t>
      </w:r>
      <w:r w:rsidR="00B847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better earlier responses might </w:t>
      </w:r>
      <w:r w:rsidR="003E33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made. </w:t>
      </w:r>
      <w:r w:rsidR="00B847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06083319"/>
          <w:citation/>
        </w:sdtPr>
        <w:sdtContent>
          <w:r w:rsidR="00D81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D81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Dai25 \l 2057 </w:instrText>
          </w:r>
          <w:r w:rsidR="00D81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(Daily Mirror , 2025)</w:t>
          </w:r>
          <w:r w:rsidR="00D81B0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6C6E4F7E" w14:textId="42704370" w:rsidR="00B5524B" w:rsidRDefault="00B5524B"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Other departments </w:t>
      </w:r>
      <w:r w:rsidR="00DF2B8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as the </w:t>
      </w:r>
      <w:r w:rsidR="008B1B8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for Health</w:t>
      </w:r>
      <w:r w:rsidR="003D0E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1B8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DF2B8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epartment for </w:t>
      </w:r>
      <w:r w:rsidR="008B1B8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DF2B8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ducation </w:t>
      </w:r>
      <w:r w:rsidR="006C064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the Department for </w:t>
      </w:r>
      <w:r w:rsidR="008457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sidR="006C064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ork and </w:t>
      </w:r>
      <w:r w:rsidR="008457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6C064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ension</w:t>
      </w:r>
      <w:r w:rsidR="0046541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28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often appear to have a culture which perceive extra expenditure</w:t>
      </w:r>
      <w:r w:rsidR="003D0E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the assessment of ND </w:t>
      </w:r>
      <w:r w:rsidR="00F039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conditions,</w:t>
      </w:r>
      <w:r w:rsidR="00E32D7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for pupils with extra needs and additional employment support </w:t>
      </w:r>
      <w:r w:rsidR="00BE18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a cost rather than </w:t>
      </w:r>
      <w:r w:rsidR="006A3B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w:t>
      </w:r>
      <w:r w:rsidR="00BE18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investment. </w:t>
      </w:r>
    </w:p>
    <w:p w14:paraId="214F3EC8" w14:textId="165E9B6E" w:rsidR="00F23FAB" w:rsidRDefault="00F23FAB"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1970s </w:t>
      </w:r>
      <w:r w:rsidR="00D362F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942B0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Warnock review was warned off </w:t>
      </w:r>
      <w:r w:rsidR="00F039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using </w:t>
      </w:r>
      <w:r w:rsidR="00E961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term Dyslexia as the Department for </w:t>
      </w:r>
      <w:r w:rsidR="002477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 could not afford to provide additional support</w:t>
      </w:r>
      <w:r w:rsidR="001B196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w:t>
      </w:r>
      <w:r w:rsidR="002477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 of the population</w:t>
      </w:r>
      <w:r w:rsidR="00C23B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194615961"/>
          <w:citation/>
        </w:sdtPr>
        <w:sdtContent>
          <w:r w:rsidR="00C23B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B5472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Phi \l 2057 </w:instrText>
          </w:r>
          <w:r w:rsidR="00C23B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(Kirby P. , 2018)</w:t>
          </w:r>
          <w:r w:rsidR="00C23B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D636E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Extraordinarily an official </w:t>
      </w:r>
      <w:r w:rsidR="00266F7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the Department for Education expressed a similar view doubting the existence of dyslexia </w:t>
      </w:r>
      <w:r w:rsidR="00A1757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when giving evidence to the Chamber UK Dyslexia Commission chaired by Matt Hancock MP in </w:t>
      </w:r>
      <w:r w:rsidR="00F309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2022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022202934"/>
          <w:citation/>
        </w:sdtPr>
        <w:sdtContent>
          <w:r w:rsidR="00F309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F309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Cur22 \l 2057 </w:instrText>
          </w:r>
          <w:r w:rsidR="00F309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(Curia, 2022)</w:t>
          </w:r>
          <w:r w:rsidR="00F309E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605B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24A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Negative attitudes to providing support are </w:t>
      </w:r>
      <w:r w:rsidR="00EA01D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expressed by many local authorities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851367789"/>
          <w:citation/>
        </w:sdtPr>
        <w:sdtContent>
          <w:r w:rsidR="002F4F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F4F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BBC241 \l 2057 </w:instrText>
          </w:r>
          <w:r w:rsidR="002F4F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News, 2024)</w:t>
          </w:r>
          <w:r w:rsidR="002F4F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5C0CD51E" w14:textId="588E24E8" w:rsidR="00286D6F" w:rsidRDefault="00286D6F"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DWP is also trying to make savings by </w:t>
      </w:r>
      <w:r w:rsidR="000405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tightening criteria for </w:t>
      </w:r>
      <w:r w:rsidR="007F2C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access to work </w:t>
      </w:r>
      <w:r w:rsidR="000405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r w:rsidR="007F2C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436C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cuts can be </w:t>
      </w:r>
      <w:r w:rsidR="00B75D9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counterproductive. They can </w:t>
      </w:r>
      <w:r w:rsidR="007436C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forc</w:t>
      </w:r>
      <w:r w:rsidR="00B75D9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7436C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ND </w:t>
      </w:r>
      <w:r w:rsidR="00B5472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w:t>
      </w:r>
      <w:r w:rsidR="007436C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of relatively secure </w:t>
      </w:r>
      <w:r w:rsidR="00425C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employment,</w:t>
      </w:r>
      <w:r w:rsidR="004F66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which enable them to pay taxes and be net contributors to the treasury</w:t>
      </w:r>
      <w:r w:rsidR="00B37B4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into a position where they </w:t>
      </w:r>
      <w:proofErr w:type="gramStart"/>
      <w:r w:rsidR="00B37B4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need </w:t>
      </w:r>
      <w:r w:rsidR="00E2106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976B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005976B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rely on benefits.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476726135"/>
          <w:citation/>
        </w:sdtPr>
        <w:sdtContent>
          <w:r w:rsidR="00425C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25C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Lot25 \l 2057 </w:instrText>
          </w:r>
          <w:r w:rsidR="00425C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(Elton, 2025)</w:t>
          </w:r>
          <w:r w:rsidR="00425C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0405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0B27B9" w14:textId="5B8B934F" w:rsidR="008F776B" w:rsidRDefault="008F776B" w:rsidP="006668E4">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Studies which use </w:t>
      </w:r>
      <w:r w:rsidR="00AA7E5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r w:rsidR="006A3B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cycle </w:t>
      </w:r>
      <w:r w:rsidR="00AA7E5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costing approach reveal </w:t>
      </w:r>
      <w:r w:rsidR="00F829F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relatively </w:t>
      </w:r>
      <w:r w:rsidR="00E5633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low-cost</w:t>
      </w:r>
      <w:r w:rsidR="00F829F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early interventions </w:t>
      </w:r>
      <w:r w:rsidR="00215F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yield </w:t>
      </w:r>
      <w:r w:rsidR="007928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treasury </w:t>
      </w:r>
      <w:r w:rsidR="00215F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large savings </w:t>
      </w:r>
      <w:r w:rsidR="004D62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over the </w:t>
      </w:r>
      <w:r w:rsidR="007928A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of </w:t>
      </w:r>
      <w:r w:rsidR="008D4B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ND </w:t>
      </w:r>
      <w:r w:rsidR="00E5633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w:t>
      </w:r>
      <w:r w:rsidR="008D4BD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also vastly increase the </w:t>
      </w:r>
      <w:r w:rsidR="00936F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individual’s</w:t>
      </w:r>
      <w:r w:rsidR="00E5633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quality of life. </w:t>
      </w:r>
      <w:r w:rsidR="00886A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2010 </w:t>
      </w:r>
      <w:r w:rsidR="00F069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York</w:t>
      </w:r>
      <w:r w:rsidR="00886A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69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00886AD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niversity study </w:t>
      </w:r>
      <w:r w:rsidR="00F069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suggests that early interventions </w:t>
      </w:r>
      <w:r w:rsidR="00DF764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costing £10k to £30K per </w:t>
      </w:r>
      <w:r w:rsidR="0002743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individual</w:t>
      </w:r>
      <w:r w:rsidR="00DF764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743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yield savings to the state of £100k to £500k over the individuals life </w:t>
      </w:r>
      <w:r w:rsidR="0000755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cycle.</w:t>
      </w:r>
      <w:r w:rsidR="0002743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755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aggregate the study suggests </w:t>
      </w:r>
      <w:r w:rsidR="0064446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early intervention could save between £10 Billion </w:t>
      </w:r>
      <w:r w:rsidR="00B5502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w:t>
      </w:r>
      <w:r w:rsidR="00981B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B5502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 Billion. </w:t>
      </w:r>
      <w:r w:rsidR="00CE0BF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report notes these interventions rarely happen.</w:t>
      </w:r>
      <w:r w:rsidR="001D2DC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652203035"/>
          <w:citation/>
        </w:sdtPr>
        <w:sdtContent>
          <w:r w:rsidR="00A6161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A6161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Bob10 \l 2057 </w:instrText>
          </w:r>
          <w:r w:rsidR="00A6161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(Bob Coles, 2010)</w:t>
          </w:r>
          <w:r w:rsidR="00A6161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597EC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0BF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believe that the situation has got worse in the past 15 years</w:t>
      </w:r>
      <w:r w:rsidR="008232E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143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Increasing </w:t>
      </w:r>
      <w:r w:rsidR="00050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concern being</w:t>
      </w:r>
      <w:r w:rsidR="008143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expressed </w:t>
      </w:r>
      <w:r w:rsidR="000543B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about the costs of out of work benefits which have increased significantly since the pandemic. </w:t>
      </w:r>
      <w:r w:rsidR="000F721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Much of the increase is attributed to people with mental health and neurodivergent conditions.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682667012"/>
          <w:citation/>
        </w:sdtPr>
        <w:sdtContent>
          <w:r w:rsidR="000F721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F721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BBC252 \l 2057 </w:instrText>
          </w:r>
          <w:r w:rsidR="000F721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(BBC Verify, 2025)</w:t>
          </w:r>
          <w:r w:rsidR="000F721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0D1C0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opportunity to achieve savings through</w:t>
      </w:r>
      <w:r w:rsidR="001E69A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taking a system approach and investing in </w:t>
      </w:r>
      <w:r w:rsidR="000D1C0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early interventions </w:t>
      </w:r>
      <w:r w:rsidR="00050D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has therefore also increased. </w:t>
      </w:r>
    </w:p>
    <w:p w14:paraId="0BA6216B" w14:textId="68680993" w:rsidR="00963250" w:rsidRDefault="00963250" w:rsidP="007828DA">
      <w:pPr>
        <w:pStyle w:val="Heading3"/>
      </w:pPr>
      <w:r w:rsidRPr="008A5A91">
        <w:t>3.</w:t>
      </w:r>
      <w:r w:rsidR="00F8098F">
        <w:t>4</w:t>
      </w:r>
      <w:r w:rsidRPr="008A5A91">
        <w:t xml:space="preserve">) Government </w:t>
      </w:r>
      <w:r>
        <w:t>d</w:t>
      </w:r>
      <w:r w:rsidRPr="008A5A91">
        <w:t xml:space="preserve">oes not know where to file Neurodiversity </w:t>
      </w:r>
    </w:p>
    <w:p w14:paraId="7F5CC495" w14:textId="608D43D3" w:rsidR="00963250" w:rsidRDefault="00963250" w:rsidP="009632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legal protection Neurodivergent People benefit from in the labour market frames neurodivergence as a disability. </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most neurodivergent people do not identify as being disabled. This is explained well by Disability Wales</w:t>
      </w:r>
      <w:r w:rsidR="008E06E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EE899B" w14:textId="77777777" w:rsidR="00963250" w:rsidRPr="00DD6EB5" w:rsidRDefault="00963250" w:rsidP="00963250">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everyone who is neurodivergent will identify as disabled. Many </w:t>
      </w:r>
      <w:proofErr w:type="gramStart"/>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actually like</w:t>
      </w:r>
      <w:proofErr w:type="gramEnd"/>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way their brain works.</w:t>
      </w:r>
    </w:p>
    <w:p w14:paraId="6E21D45A" w14:textId="001D737F" w:rsidR="00963250" w:rsidRDefault="00963250" w:rsidP="00963250">
      <w:pPr>
        <w:jc w:val="cente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They will probably still struggle with aspects of daily living or work, or both, but </w:t>
      </w:r>
      <w:proofErr w:type="gramStart"/>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the </w:t>
      </w:r>
      <w:r w:rsidR="00390080"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whole</w:t>
      </w:r>
      <w:proofErr w:type="gramEnd"/>
      <w:r w:rsidR="00390080"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are managing their lives</w:t>
      </w:r>
      <w:r w:rsidR="008E06E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 they do not identify as disabled. “</w:t>
      </w:r>
    </w:p>
    <w:p w14:paraId="22DC60C1" w14:textId="66D873AD" w:rsidR="00963250" w:rsidRDefault="00963250" w:rsidP="00963250">
      <w:pPr>
        <w:jc w:val="right"/>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6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2141077335"/>
          <w:citation/>
        </w:sdtPr>
        <w:sdtContent>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Dis241 \l 2057 </w:instrTex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(Diability Wales , Anabledd Cymru, 2024)</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p>
    <w:p w14:paraId="3385D776" w14:textId="424C8EEE" w:rsidR="006F6CFB" w:rsidRDefault="006E3992" w:rsidP="00AF4DB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Diagram 1 </w:t>
      </w:r>
      <w:r w:rsidR="00CA1034">
        <w:rPr>
          <w:noProof/>
        </w:rPr>
        <w:drawing>
          <wp:inline distT="0" distB="0" distL="0" distR="0" wp14:anchorId="2BC0909D" wp14:editId="76D9C61B">
            <wp:extent cx="5731510" cy="3223895"/>
            <wp:effectExtent l="0" t="0" r="2540" b="0"/>
            <wp:docPr id="8221135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13504"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223895"/>
                    </a:xfrm>
                    <a:prstGeom prst="rect">
                      <a:avLst/>
                    </a:prstGeom>
                  </pic:spPr>
                </pic:pic>
              </a:graphicData>
            </a:graphic>
          </wp:inline>
        </w:drawing>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31344575"/>
          <w:citation/>
        </w:sdtPr>
        <w:sdtContent>
          <w:r w:rsidR="003149C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149C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Fre242 \l 2057 </w:instrText>
          </w:r>
          <w:r w:rsidR="003149C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(Freeman C. , 2024)</w:t>
          </w:r>
          <w:r w:rsidR="003149C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B78A0DB" w14:textId="77777777" w:rsidR="00963250" w:rsidRDefault="00963250" w:rsidP="009632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While many neurodivergent people struggle with aspects of life, some are phenomenally successful. In almost every aspect of life some of the most successful people are openly neurodivergent. </w:t>
      </w:r>
    </w:p>
    <w:p w14:paraId="5DBFDC1B" w14:textId="77777777" w:rsidR="00963250" w:rsidRDefault="00963250" w:rsidP="0096325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2 </w:t>
      </w:r>
    </w:p>
    <w:p w14:paraId="246BDD0A" w14:textId="77777777" w:rsidR="00963250" w:rsidRDefault="00963250" w:rsidP="00963250">
      <w:pPr>
        <w:ind w:left="720" w:firstLine="7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Bill Gates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Richard Branson </w:t>
      </w:r>
    </w:p>
    <w:p w14:paraId="590B8B51" w14:textId="77777777" w:rsidR="00963250" w:rsidRDefault="00963250" w:rsidP="00963250">
      <w:pPr>
        <w:ind w:left="720" w:firstLine="7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Science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Stephen Hawking</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Alan Turing </w:t>
      </w:r>
    </w:p>
    <w:p w14:paraId="2AEC9598" w14:textId="77777777" w:rsidR="00963250" w:rsidRDefault="00963250" w:rsidP="00963250">
      <w:pPr>
        <w:ind w:left="720" w:firstLine="7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Music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Florence Welsh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Solange Knowles </w:t>
      </w:r>
    </w:p>
    <w:p w14:paraId="5133A2A9" w14:textId="77777777" w:rsidR="00963250" w:rsidRDefault="00963250" w:rsidP="00963250">
      <w:pPr>
        <w:ind w:left="720" w:firstLine="7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Sport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Simone Biles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Lewis Hamilton</w:t>
      </w:r>
    </w:p>
    <w:p w14:paraId="5E966F85" w14:textId="44F4214F" w:rsidR="000A427B" w:rsidRDefault="00963250" w:rsidP="0032672C">
      <w:pPr>
        <w:ind w:left="720" w:firstLine="72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Film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Steve McQueen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Whoopi Goldberg </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7313A9D0" w14:textId="77777777" w:rsidR="0032672C" w:rsidRDefault="0032672C"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24C9FE" w14:textId="506ABC23" w:rsidR="00F8442C" w:rsidRDefault="00F8442C"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Society has a problem </w:t>
      </w:r>
      <w:r w:rsidR="0004116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understanding that disabled people in general no</w:t>
      </w:r>
      <w:r w:rsidR="00350B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04116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just neurodivergent people </w:t>
      </w:r>
      <w:r w:rsidR="00EF771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are </w:t>
      </w:r>
      <w:r w:rsidR="0004116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successful</w:t>
      </w:r>
      <w:r w:rsidR="00C122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one sphere of life but struggle in other </w:t>
      </w:r>
      <w:r w:rsidR="009501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spheres.</w:t>
      </w:r>
      <w:r w:rsidR="00C04A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Culturally too often policy </w:t>
      </w:r>
      <w:r w:rsidR="002D755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driven by pity and paternalism </w:t>
      </w:r>
      <w:r w:rsidR="003716D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rather than a desire to</w:t>
      </w:r>
      <w:r w:rsidR="00D8527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enable individuals to fulfil</w:t>
      </w:r>
      <w:r w:rsidR="0082343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potential</w:t>
      </w:r>
      <w:r w:rsidR="00FB78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live independently and feel empowered</w:t>
      </w:r>
      <w:r w:rsidR="002E5EC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make the most of their strengths</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C25EC6" w14:textId="39BFE75C" w:rsidR="003F5150" w:rsidRDefault="0028094B"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Frequently </w:t>
      </w:r>
      <w:r w:rsidR="009501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society</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assume</w:t>
      </w:r>
      <w:r w:rsidR="009501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success is a </w:t>
      </w:r>
      <w:r w:rsidR="00D6197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zero-sum</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game. </w:t>
      </w:r>
      <w:r w:rsidR="008B5E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Economic terms t</w:t>
      </w:r>
      <w:r w:rsidR="00D6197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his is not true. </w:t>
      </w:r>
      <w:r w:rsidR="008C511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Over the past </w:t>
      </w:r>
      <w:r w:rsidR="00E801A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 years achievement </w:t>
      </w:r>
      <w:r w:rsidR="002E63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GCSE passes </w:t>
      </w:r>
      <w:proofErr w:type="gramStart"/>
      <w:r w:rsidR="002E63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w:t>
      </w:r>
      <w:proofErr w:type="gramEnd"/>
      <w:r w:rsidR="002E639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7066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increased from </w:t>
      </w:r>
      <w:r w:rsidR="00C84CD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 of pupils to over 80</w:t>
      </w:r>
      <w:r w:rsidR="0063294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E2E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A058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University attendance has increased from 10% of the population to 50%</w:t>
      </w:r>
      <w:r w:rsidR="00E731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980160665"/>
          <w:citation/>
        </w:sdtPr>
        <w:sdtContent>
          <w:r w:rsidR="00271F6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271F6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Fre252 \l 2057 </w:instrText>
          </w:r>
          <w:r w:rsidR="00271F6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(Freeman, NDnomics 16 whats changing , 2025)</w:t>
          </w:r>
          <w:r w:rsidR="00271F6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528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w:t>
      </w:r>
      <w:r w:rsidR="005F6C6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1975 </w:t>
      </w:r>
      <w:r w:rsidR="002F206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UK economy employed </w:t>
      </w:r>
      <w:r w:rsidR="00D96C5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D96C5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in 2025 it employs 34</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D96C5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The average wage in </w:t>
      </w:r>
      <w:r w:rsidR="001A451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1975 was</w:t>
      </w:r>
      <w:r w:rsidR="00E938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C342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approximately £</w:t>
      </w:r>
      <w:r w:rsidR="00E938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2 500 per </w:t>
      </w:r>
      <w:proofErr w:type="gramStart"/>
      <w:r w:rsidR="00E938D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0A768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0A768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average wage now is £35 000 per year. </w:t>
      </w:r>
      <w:r w:rsidR="00AD76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Increasing education attainment </w:t>
      </w:r>
      <w:r w:rsidR="001E41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has led to more jobs being created and greater </w:t>
      </w:r>
      <w:r w:rsidR="00DC5A7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prosperity.</w:t>
      </w:r>
      <w:r w:rsidR="001E41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D03F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Everyone gains the more people </w:t>
      </w:r>
      <w:proofErr w:type="gramStart"/>
      <w:r w:rsidR="009D03F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able to</w:t>
      </w:r>
      <w:proofErr w:type="gramEnd"/>
      <w:r w:rsidR="009D03F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prove they are competent to work </w:t>
      </w:r>
      <w:r w:rsidR="00DC5A7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fill skills gaps in the economy. </w:t>
      </w:r>
    </w:p>
    <w:p w14:paraId="4A6471F0" w14:textId="0984783B" w:rsidR="00B0539A" w:rsidRDefault="005E2AAE"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Debate about </w:t>
      </w:r>
      <w:r w:rsidR="0076699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providing additional support for disabled </w:t>
      </w:r>
      <w:r w:rsidR="004F4EB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w:t>
      </w:r>
      <w:r w:rsidR="0068351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w:t>
      </w:r>
      <w:r w:rsidR="001910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too often </w:t>
      </w:r>
      <w:r w:rsidR="0068351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framed in terms</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w:t>
      </w:r>
      <w:r w:rsidR="0068351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32C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trying </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4232C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 an advantage by gaming the syste</w:t>
      </w:r>
      <w:r w:rsidR="00CF2D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033AC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rather than focusing on ways </w:t>
      </w:r>
      <w:r w:rsidR="00A931F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Disabled </w:t>
      </w:r>
      <w:r w:rsidR="004223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ND people </w:t>
      </w:r>
      <w:r w:rsidR="006457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supported so they can evidence their abilities.</w:t>
      </w:r>
      <w:r w:rsidR="008937C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good example is the d</w:t>
      </w:r>
      <w:r w:rsidR="004745F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iscussion</w:t>
      </w:r>
      <w:r w:rsidR="008937C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about the fairness of extra times in exams </w:t>
      </w:r>
      <w:r w:rsidR="0032065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student support for neurodivergent students at university</w:t>
      </w:r>
      <w:r w:rsidR="006457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852688787"/>
          <w:citation/>
        </w:sdtPr>
        <w:sdtContent>
          <w:r w:rsidR="009159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9159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Chr24 \l 2057 </w:instrText>
          </w:r>
          <w:r w:rsidR="009159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(Pepin-Neff, 2024)</w:t>
          </w:r>
          <w:r w:rsidR="009159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AF53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not a zero </w:t>
      </w:r>
      <w:proofErr w:type="spellStart"/>
      <w:r w:rsidR="00AF53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proofErr w:type="spellEnd"/>
      <w:r w:rsidR="00AF531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game. </w:t>
      </w:r>
      <w:r w:rsidR="002D06A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person being supported </w:t>
      </w:r>
      <w:r w:rsidR="000D5F7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does </w:t>
      </w:r>
      <w:r w:rsidR="00960EE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not </w:t>
      </w:r>
      <w:r w:rsidR="000D5F7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prevent another person gaining success. </w:t>
      </w:r>
      <w:r w:rsidR="00956E4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Levelling the playing field </w:t>
      </w:r>
      <w:r w:rsidR="00EF20F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ensuring ND students </w:t>
      </w:r>
      <w:r w:rsidR="00B7009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provided with the reasonable adjustments </w:t>
      </w:r>
      <w:r w:rsidR="003C05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needed to evidence their talent</w:t>
      </w:r>
      <w:r w:rsidR="007626F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8077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should not and does not disadvantage other </w:t>
      </w:r>
      <w:r w:rsidR="007626F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students.</w:t>
      </w:r>
      <w:r w:rsidR="00D8077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75CE73" w14:textId="09EA2BD9" w:rsidR="007A42BC" w:rsidRDefault="00B0539A"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Likewise,</w:t>
      </w:r>
      <w:r w:rsidR="007A42BC"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benefit </w:t>
      </w:r>
      <w:r w:rsidR="00A54138"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system </w:t>
      </w:r>
      <w:r w:rsidR="00D52747"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designed to provide a safety net for the deserving </w:t>
      </w:r>
      <w:r w:rsidR="00ED4815"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poor</w:t>
      </w:r>
      <w:r w:rsidR="005B6B28" w:rsidRPr="007009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rather than facilitate people to live independent lives. </w:t>
      </w:r>
      <w:r w:rsidR="003A67D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Access to work scheme </w:t>
      </w:r>
      <w:r w:rsidR="00D22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established to reduce the burden on employers of </w:t>
      </w:r>
      <w:proofErr w:type="gramStart"/>
      <w:r w:rsidR="00D22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making adjustments</w:t>
      </w:r>
      <w:proofErr w:type="gramEnd"/>
      <w:r w:rsidR="00D22EB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needed so </w:t>
      </w:r>
      <w:r w:rsidR="00A726C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people with disabilities </w:t>
      </w:r>
      <w:r w:rsidR="00F41D8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had the same opportunities to work as </w:t>
      </w:r>
      <w:r w:rsidR="008966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able-bodied</w:t>
      </w:r>
      <w:r w:rsidR="00F41D8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376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people.</w:t>
      </w:r>
      <w:r w:rsidR="00F41D8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0C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520C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office is on the second floor a </w:t>
      </w:r>
      <w:r w:rsidR="0033762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wheelchair</w:t>
      </w:r>
      <w:r w:rsidR="00F520C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user is unfairly disadvantaged from getting a job unless the building has a lift. </w:t>
      </w:r>
      <w:r w:rsidR="00D3157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access to work scheme however only supports around </w:t>
      </w:r>
      <w:r w:rsidR="005874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60 000 people</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039050162"/>
          <w:citation/>
        </w:sdtPr>
        <w:sdtContent>
          <w:r w:rsidR="005100C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5100C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Dis242 \l 2057 </w:instrText>
          </w:r>
          <w:r w:rsidR="005100C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(Disability Rights UK , 2024)</w:t>
          </w:r>
          <w:r w:rsidR="005100C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747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Approximately 1% </w:t>
      </w:r>
      <w:r w:rsidR="006155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5.</w:t>
      </w:r>
      <w:r w:rsidR="0041170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6155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w:t>
      </w:r>
      <w:r w:rsidR="003F0E4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identify as </w:t>
      </w:r>
      <w:proofErr w:type="gramStart"/>
      <w:r w:rsidR="003F0E4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having </w:t>
      </w:r>
      <w:r w:rsidR="006155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disabilities</w:t>
      </w:r>
      <w:proofErr w:type="gramEnd"/>
      <w:r w:rsidR="006155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w:t>
      </w:r>
      <w:r w:rsidR="003F0E4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3F0E4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UK </w:t>
      </w:r>
      <w:r w:rsidR="006155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C0AF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labour</w:t>
      </w:r>
      <w:proofErr w:type="gramEnd"/>
      <w:r w:rsidR="005C0AF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force</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6437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4649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Governments flagship scheme to help </w:t>
      </w:r>
      <w:r w:rsidR="00294C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disabled people get into work and stay in work is therefore </w:t>
      </w:r>
      <w:r w:rsidR="00820A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irrelevant</w:t>
      </w:r>
      <w:r w:rsidR="00294CC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99% </w:t>
      </w:r>
      <w:r w:rsidR="00820A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working age disabled</w:t>
      </w:r>
      <w:r w:rsidR="007F39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gramStart"/>
      <w:r w:rsidR="007F39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w:t>
      </w:r>
      <w:r w:rsidR="00820A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w:t>
      </w:r>
      <w:proofErr w:type="gramEnd"/>
      <w:r w:rsidR="00820A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UK.</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338128387"/>
          <w:citation/>
        </w:sdtPr>
        <w:sdtContent>
          <w:r w:rsidR="004756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4756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Hou24 \l 2057 </w:instrText>
          </w:r>
          <w:r w:rsidR="004756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of Commons Libary , 2024)</w:t>
          </w:r>
          <w:r w:rsidR="0047562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216A9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87A238" w14:textId="2738F8A8" w:rsidR="00820AE1" w:rsidRPr="007009CD" w:rsidRDefault="00B94517" w:rsidP="00F8442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Governments </w:t>
      </w:r>
      <w:r w:rsidR="00B85A8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all parties too often feel compelled to cut the relatively cheap investments they make to help </w:t>
      </w:r>
      <w:r w:rsidR="009B08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disabled and ND people live independent lives </w:t>
      </w:r>
      <w:r w:rsidR="005F5F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gain </w:t>
      </w:r>
      <w:proofErr w:type="gramStart"/>
      <w:r w:rsidR="005F5F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employment, and</w:t>
      </w:r>
      <w:proofErr w:type="gramEnd"/>
      <w:r w:rsidR="005F5F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0734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consequently</w:t>
      </w:r>
      <w:r w:rsidR="005F5F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end up </w:t>
      </w:r>
      <w:r w:rsidR="006849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increased expenditure on long term out of work benefits and </w:t>
      </w:r>
      <w:r w:rsidR="005071D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 care interventions. </w:t>
      </w:r>
    </w:p>
    <w:p w14:paraId="7B7D773B" w14:textId="637928C1" w:rsidR="00751155" w:rsidRPr="007828DA" w:rsidRDefault="00751155" w:rsidP="007828DA">
      <w:pPr>
        <w:pStyle w:val="Heading2"/>
        <w:numPr>
          <w:ilvl w:val="0"/>
          <w:numId w:val="11"/>
        </w:numPr>
      </w:pPr>
      <w:r w:rsidRPr="007828DA">
        <w:t xml:space="preserve">Conclusion </w:t>
      </w:r>
    </w:p>
    <w:p w14:paraId="2D372D94" w14:textId="77777777" w:rsidR="00FD130D" w:rsidRPr="007E5648" w:rsidRDefault="00FD130D" w:rsidP="007E5648">
      <w:pP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AD8EC1" w14:textId="7F3BACE4" w:rsidR="00216A9C" w:rsidRDefault="00DE44CE" w:rsidP="00DE44CE">
      <w:pPr>
        <w:pStyle w:val="Heading3"/>
      </w:pPr>
      <w:r>
        <w:t xml:space="preserve">4.1) </w:t>
      </w:r>
      <w:r w:rsidR="00751155" w:rsidRPr="00216A9C">
        <w:t>Being differe</w:t>
      </w:r>
      <w:r w:rsidR="007E6D89" w:rsidRPr="00216A9C">
        <w:t>nt often leads to disadvantage</w:t>
      </w:r>
    </w:p>
    <w:p w14:paraId="4BE9F8CF" w14:textId="77777777" w:rsidR="00390080" w:rsidRPr="00216A9C" w:rsidRDefault="00390080" w:rsidP="00390080">
      <w:pPr>
        <w:pStyle w:val="ListParagraph"/>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B2A526" w14:textId="24BBB8CB" w:rsidR="00751155" w:rsidRPr="00BF65DD" w:rsidRDefault="005053FD" w:rsidP="00BF65DD">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Neurodiversity Paradigm </w:t>
      </w:r>
      <w:r w:rsidR="001246D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draws attention </w:t>
      </w:r>
      <w:r w:rsidR="00346AA9"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1246D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natural phenomenon of everyone’s brains being different. </w:t>
      </w:r>
      <w:sdt>
        <w:sdtPr>
          <w:id w:val="-449092406"/>
          <w:citation/>
        </w:sdtPr>
        <w:sdtContent>
          <w:r w:rsidR="005841C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5841C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Nat251 \l 2057 </w:instrText>
          </w:r>
          <w:r w:rsidR="005841C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(National Autistic Society , 2025)</w:t>
          </w:r>
          <w:r w:rsidR="005841C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216A9C"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229D"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people think </w:t>
      </w:r>
      <w:r w:rsidR="00F24FBF"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sufficiently different way to meet the </w:t>
      </w:r>
      <w:r w:rsidR="00AD3DEF"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criteria for diagnosis for one or more </w:t>
      </w:r>
      <w:r w:rsidR="0074140E" w:rsidRPr="00BF65D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conditions in the neurodivergent family. </w:t>
      </w:r>
    </w:p>
    <w:p w14:paraId="507F6C22" w14:textId="77777777" w:rsidR="001E1232" w:rsidRDefault="001E1232" w:rsidP="001E1232">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951342" w14:textId="3CD2B7F3" w:rsidR="001E1232" w:rsidRPr="007E5648" w:rsidRDefault="001E1232"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differences in thinking </w:t>
      </w:r>
      <w:r w:rsidR="000A020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styles are just as normal as differences in </w:t>
      </w:r>
      <w:r w:rsidR="006B60B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00216A9C"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6B60B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ight,</w:t>
      </w:r>
      <w:r w:rsidR="00C43BCE"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C43BCE"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finger print</w:t>
      </w:r>
      <w:proofErr w:type="gramEnd"/>
      <w:r w:rsidR="00C43BCE"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9008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gender,</w:t>
      </w:r>
      <w:r w:rsidR="00C43BCE"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skin colour. </w:t>
      </w:r>
      <w:r w:rsidR="006B60B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 part of the human condition and have existed through</w:t>
      </w:r>
      <w:r w:rsidR="004449E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the history of </w:t>
      </w:r>
      <w:r w:rsidR="004B406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humanity</w:t>
      </w:r>
      <w:r w:rsidR="004449E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2A70344" w14:textId="77777777" w:rsidR="00741BB6" w:rsidRDefault="00741BB6" w:rsidP="001E1232">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81F322" w14:textId="25F246B6" w:rsidR="00741BB6" w:rsidRPr="007E5648" w:rsidRDefault="00741BB6"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Difference </w:t>
      </w:r>
      <w:r w:rsidR="009255F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perceived norms </w:t>
      </w:r>
      <w:r w:rsidR="00DB750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the ru</w:t>
      </w:r>
      <w:r w:rsidR="003779A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setting</w:t>
      </w:r>
      <w:r w:rsidR="00DB750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hegemony</w:t>
      </w:r>
      <w:r w:rsidR="00B17A7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162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historically</w:t>
      </w:r>
      <w:r w:rsidR="00B17A7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white male </w:t>
      </w:r>
      <w:r w:rsidR="003D162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well </w:t>
      </w:r>
      <w:r w:rsidR="008C1B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educated, frequently</w:t>
      </w:r>
      <w:r w:rsidR="00A468D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leads to </w:t>
      </w:r>
      <w:r w:rsidR="004207C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disadvantage,</w:t>
      </w:r>
      <w:r w:rsidR="00A468D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discrimination and when challenged </w:t>
      </w:r>
      <w:r w:rsidR="000F3F4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backlash.</w:t>
      </w:r>
      <w:r w:rsidR="00A468D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3F4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the context for </w:t>
      </w:r>
      <w:r w:rsidR="00B60B8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development of the feminist, civil rights </w:t>
      </w:r>
      <w:r w:rsidR="00805B5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disability rights and pride movements. The battles ND people </w:t>
      </w:r>
      <w:r w:rsidR="004207C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must</w:t>
      </w:r>
      <w:r w:rsidR="00C1214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fight are little different </w:t>
      </w:r>
      <w:r w:rsidR="00B9612D"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from those fought by </w:t>
      </w:r>
      <w:r w:rsidR="00C1214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other groups defined by difference</w:t>
      </w:r>
      <w:r w:rsidR="0039008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9F5C56" w14:textId="77777777" w:rsidR="005F21A6" w:rsidRDefault="005F21A6" w:rsidP="001E1232">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4BE5E4" w14:textId="32D32443" w:rsidR="00BA33E4" w:rsidRPr="007E5648" w:rsidRDefault="009D1817"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w:t>
      </w:r>
      <w:r w:rsidR="005F21A6"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while ND people and people with disabilities have many common interests</w:t>
      </w:r>
      <w:r w:rsidR="00216A9C"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w:t>
      </w:r>
      <w:r w:rsidR="004D46F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 interests of both groups do not </w:t>
      </w: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perfectly align. </w:t>
      </w:r>
      <w:proofErr w:type="gramStart"/>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majority of</w:t>
      </w:r>
      <w:proofErr w:type="gramEnd"/>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ND people live mainstream </w:t>
      </w:r>
      <w:r w:rsidR="00E6654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independent lives </w:t>
      </w:r>
      <w:r w:rsidR="00EE06B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do not want to be classified as being disabled. They do however need catalytic support to fulfil their potential</w:t>
      </w:r>
      <w:r w:rsidR="009269D3"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70BB6"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Relying on systems geared to support people with disabilities </w:t>
      </w:r>
      <w:proofErr w:type="gramStart"/>
      <w:r w:rsidR="00071AC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order to</w:t>
      </w:r>
      <w:proofErr w:type="gramEnd"/>
      <w:r w:rsidR="00071AC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access support in the educations system does not always </w:t>
      </w:r>
      <w:r w:rsidR="00BA33E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serve either ND people or people with disabilities well. </w:t>
      </w:r>
    </w:p>
    <w:p w14:paraId="733596CF" w14:textId="6BA39705" w:rsidR="005F21A6" w:rsidRPr="007E5648" w:rsidRDefault="00BA33E4"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schools </w:t>
      </w:r>
      <w:r w:rsidR="00DF78B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people are often </w:t>
      </w:r>
      <w:r w:rsidR="00E601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competing against </w:t>
      </w:r>
      <w:r w:rsidR="00033A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students </w:t>
      </w:r>
      <w:r w:rsidR="00E601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more profound disabilities for </w:t>
      </w:r>
      <w:r w:rsidR="000E368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w:t>
      </w:r>
      <w:r w:rsidR="006051A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mited special education needs </w:t>
      </w:r>
      <w:r w:rsidR="005B637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resources</w:t>
      </w:r>
      <w:r w:rsidR="006051A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w:t>
      </w:r>
      <w:r w:rsidR="0039404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ikewise in the benefit </w:t>
      </w:r>
      <w:r w:rsidR="00647ED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system the argument is made that it is fair to support those who </w:t>
      </w:r>
      <w:r w:rsidR="005B637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w:t>
      </w:r>
      <w:r w:rsidR="00647ED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work</w:t>
      </w:r>
      <w:r w:rsidR="0057314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due to profound disability </w:t>
      </w:r>
      <w:r w:rsidR="00647EDB"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but those who can work should work</w:t>
      </w:r>
      <w:r w:rsidR="005B637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D3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resources taken up by benefits for those </w:t>
      </w:r>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can’t</w:t>
      </w:r>
      <w:r w:rsidR="00CD362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37A1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leave limited funds </w:t>
      </w:r>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available </w:t>
      </w:r>
      <w:r w:rsidR="00B37A1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interventions</w:t>
      </w:r>
      <w:r w:rsidR="00B37A1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could help ND people and other people with disabilities who would like to work but need extra help to get </w:t>
      </w:r>
      <w:r w:rsidR="00033A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job</w:t>
      </w:r>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When these interventions are done on the cheap they often do more harm than </w:t>
      </w:r>
      <w:proofErr w:type="gramStart"/>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good ,</w:t>
      </w:r>
      <w:proofErr w:type="gramEnd"/>
      <w:r w:rsidR="00D14DB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leaving those coerced into the wrong job traumatised </w:t>
      </w:r>
      <w:r w:rsidR="00033A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frequently long term estranged from employment. </w:t>
      </w:r>
    </w:p>
    <w:p w14:paraId="552B99FA" w14:textId="62AA7C0E" w:rsidR="00294993" w:rsidRPr="007E5648" w:rsidRDefault="00294993"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C04BB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competition for resources between Neurodivergent </w:t>
      </w:r>
      <w:r w:rsidR="00216A9C"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C04BB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eople and People </w:t>
      </w:r>
      <w:r w:rsidR="001255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Disabilities </w:t>
      </w: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leads to</w:t>
      </w:r>
      <w:r w:rsidR="001255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injustice. </w:t>
      </w:r>
      <w:r w:rsidR="001255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Schools </w:t>
      </w:r>
      <w:r w:rsidR="0048550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education authorities </w:t>
      </w:r>
      <w:r w:rsidR="0012558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rightly </w:t>
      </w:r>
      <w:r w:rsidR="0048550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ring fence funds </w:t>
      </w:r>
      <w:r w:rsidR="006740E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support children with profound disabilities and their families. </w:t>
      </w:r>
      <w:r w:rsidR="00797BF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however leaves limited resource to support </w:t>
      </w:r>
      <w:r w:rsidR="002D057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w:t>
      </w:r>
      <w:r w:rsidR="00F64FF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r w:rsidR="002D057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0522D"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whose</w:t>
      </w:r>
      <w:r w:rsidR="002D057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needs </w:t>
      </w:r>
      <w:r w:rsidR="002F480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frequently ignored. </w:t>
      </w:r>
      <w:r w:rsidR="00CF45E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96% of tribunals finding against </w:t>
      </w:r>
      <w:r w:rsidR="00B66C0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F868A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ocal Education </w:t>
      </w:r>
      <w:r w:rsidR="004028B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Authorities</w:t>
      </w:r>
      <w:r w:rsidR="00F64FF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w:t>
      </w:r>
      <w:r w:rsidR="00B66C0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disproportionate number of </w:t>
      </w:r>
      <w:r w:rsidR="001867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w:t>
      </w:r>
      <w:r w:rsidR="00B66C0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cases</w:t>
      </w:r>
      <w:r w:rsidR="00C477D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64CD"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were taken to tribunal </w:t>
      </w:r>
      <w:r w:rsidR="00FC5B3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parents believed </w:t>
      </w:r>
      <w:r w:rsidR="00C477D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inadequate support </w:t>
      </w:r>
      <w:r w:rsidR="00B2374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w:t>
      </w:r>
      <w:r w:rsidR="00C477D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being provided to </w:t>
      </w:r>
      <w:r w:rsidR="00FC5B3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their </w:t>
      </w:r>
      <w:r w:rsidR="00C477D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neurodivergent children</w:t>
      </w:r>
      <w:r w:rsidR="00B2374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id w:val="-704252753"/>
          <w:citation/>
        </w:sdtPr>
        <w:sdtContent>
          <w:r w:rsidR="000A58C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0A58C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Edu25 \l 2057 </w:instrText>
          </w:r>
          <w:r w:rsidR="000A58C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(Reyes, 2025)</w:t>
          </w:r>
          <w:r w:rsidR="000A58C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B23749"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AE1C19E" w14:textId="77777777" w:rsidR="007E7BE9" w:rsidRDefault="007E7BE9" w:rsidP="001E1232">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6B9775" w14:textId="39D12C0A" w:rsidR="002204DD" w:rsidRPr="007E5648" w:rsidRDefault="007E7BE9"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Undoubtedly society has a duty to support young people </w:t>
      </w:r>
      <w:r w:rsidR="007F28F8"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profound </w:t>
      </w:r>
      <w:r w:rsidR="00554A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disabilities complex needs, sensory </w:t>
      </w:r>
      <w:r w:rsidR="0039008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impairments,</w:t>
      </w:r>
      <w:r w:rsidR="00554A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42F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physical disability to attend school </w:t>
      </w:r>
      <w:r w:rsidR="005B0AFE"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fulfil their potential. </w:t>
      </w:r>
      <w:r w:rsidR="00F2062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employment gap for disabled people is way too big</w:t>
      </w:r>
      <w:r w:rsidR="00D92CE6"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better support at school is part of the solution. </w:t>
      </w:r>
    </w:p>
    <w:p w14:paraId="71051923" w14:textId="77777777" w:rsidR="004028B4" w:rsidRPr="007E5648" w:rsidRDefault="002204DD"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D92CE6"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ffering support </w:t>
      </w: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00D92CE6"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 with obvious </w:t>
      </w:r>
      <w:r w:rsidR="00B56DC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disabilities should not be done at the expense of </w:t>
      </w: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neurodivergent </w:t>
      </w:r>
      <w:r w:rsidR="0058266C"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pupils who may have less obvious </w:t>
      </w:r>
      <w:r w:rsidR="008B14B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needs.</w:t>
      </w:r>
      <w:r w:rsidR="009C647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Neurodivergent pupils are not </w:t>
      </w:r>
      <w:r w:rsidR="008B14B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second-class</w:t>
      </w:r>
      <w:r w:rsidR="009C647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citizens</w:t>
      </w:r>
      <w:r w:rsidR="008B14BF"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They have just as much right </w:t>
      </w:r>
      <w:r w:rsidR="00192DC1"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be enabled to fulfil their potential as any other student. </w:t>
      </w:r>
      <w:r w:rsidR="00DB732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Spending more </w:t>
      </w:r>
      <w:r w:rsidR="008A1D67"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enable ND students to achieve passes in exams and in many cases </w:t>
      </w:r>
      <w:r w:rsidR="00290C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progress to</w:t>
      </w:r>
      <w:r w:rsidR="004028B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and </w:t>
      </w:r>
      <w:proofErr w:type="gramStart"/>
      <w:r w:rsidR="004028B4"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00290C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university</w:t>
      </w:r>
      <w:proofErr w:type="gramEnd"/>
      <w:r w:rsidR="00290C4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5713"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should be viewed as </w:t>
      </w:r>
      <w:r w:rsidR="00780D72"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investment. </w:t>
      </w:r>
    </w:p>
    <w:p w14:paraId="55284644" w14:textId="794BEE62" w:rsidR="007E7BE9" w:rsidRPr="007E5648" w:rsidRDefault="00780D72" w:rsidP="007E564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students </w:t>
      </w:r>
      <w:r w:rsidR="00BE7F85"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achieve GCSEs are likely to spend much of their working life in employment </w:t>
      </w:r>
      <w:r w:rsidR="00E6363C"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will pay taxes. Many who don’t are likely not to </w:t>
      </w:r>
      <w:proofErr w:type="gramStart"/>
      <w:r w:rsidR="0039008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work  and</w:t>
      </w:r>
      <w:proofErr w:type="gramEnd"/>
      <w:r w:rsidR="007947FA"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be forced to rely on long term benefits</w:t>
      </w:r>
      <w:r w:rsidR="00390080" w:rsidRPr="007E564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73BF59" w14:textId="69FAF6BC" w:rsidR="005B637A" w:rsidRDefault="005B637A" w:rsidP="001E1232">
      <w:pPr>
        <w:pStyle w:val="ListParagraph"/>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88CD2" w14:textId="1D9F3E2A" w:rsidR="00390080" w:rsidRDefault="00390080" w:rsidP="001E1232">
      <w:pPr>
        <w:pStyle w:val="ListParagraph"/>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EC67E" w14:textId="0155464F" w:rsidR="00B23749" w:rsidRPr="00B23749" w:rsidRDefault="00B20389" w:rsidP="00B20389">
      <w:pPr>
        <w:pStyle w:val="Heading3"/>
      </w:pPr>
      <w:r>
        <w:lastRenderedPageBreak/>
        <w:t>4.2</w:t>
      </w:r>
      <w:r w:rsidR="00F367E5">
        <w:t xml:space="preserve">) </w:t>
      </w:r>
      <w:r w:rsidR="006A0E48" w:rsidRPr="00B23749">
        <w:t xml:space="preserve">Risk is not </w:t>
      </w:r>
      <w:r w:rsidR="00021441" w:rsidRPr="00B23749">
        <w:t>C</w:t>
      </w:r>
      <w:r w:rsidR="006A0E48" w:rsidRPr="00B23749">
        <w:t xml:space="preserve">ertainty </w:t>
      </w:r>
    </w:p>
    <w:p w14:paraId="66EE5639" w14:textId="77777777" w:rsidR="00B23749" w:rsidRPr="00B23749" w:rsidRDefault="00B23749" w:rsidP="00B23749">
      <w:pPr>
        <w:pStyle w:val="ListParagraph"/>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07835D" w14:textId="2231AE09" w:rsidR="00B22FB2" w:rsidRPr="00D81307" w:rsidRDefault="00624C99" w:rsidP="00D81307">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Noting</w:t>
      </w:r>
      <w:r w:rsidR="00B05AD6"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ND people are disproportionately</w:t>
      </w:r>
      <w:r w:rsidR="00447F41"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likely </w:t>
      </w:r>
      <w:proofErr w:type="gramStart"/>
      <w:r w:rsidR="00447F41"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B22FB2"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B22FB2" w:rsidRPr="00D8130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D874E50" w14:textId="77777777" w:rsidR="006B1A9A" w:rsidRDefault="006B1A9A" w:rsidP="006B1A9A">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D291C" w14:textId="440CA623" w:rsidR="00B22FB2" w:rsidRDefault="006B1A9A"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Struggle</w:t>
      </w:r>
      <w:r w:rsidR="005E64C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school, </w:t>
      </w:r>
    </w:p>
    <w:p w14:paraId="464FD8CD" w14:textId="6A5CC0DB" w:rsidR="00B22FB2"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5E64C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ace behavioural challenges, </w:t>
      </w:r>
    </w:p>
    <w:p w14:paraId="3E296E9C" w14:textId="0156FAD2" w:rsidR="00B22FB2"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E9768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 </w:t>
      </w:r>
      <w:r w:rsidR="00534BE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obtain GCSE </w:t>
      </w:r>
      <w:r w:rsidR="006B1A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passes,</w:t>
      </w:r>
      <w:r w:rsidR="00534BE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20A26CD" w14:textId="5442E50E" w:rsidR="00363E53"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363E5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9768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excluded from </w:t>
      </w:r>
      <w:r w:rsidR="006B1A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w:t>
      </w:r>
      <w:r w:rsidR="008947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3311DA" w14:textId="0E16E643" w:rsidR="00363E53"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8947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 </w:t>
      </w:r>
      <w:r w:rsidR="00363E5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 </w:t>
      </w:r>
      <w:r w:rsidR="008947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education employment </w:t>
      </w:r>
      <w:r w:rsidR="001E002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training, </w:t>
      </w:r>
      <w:r w:rsidR="00AC3CB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(NEET)</w:t>
      </w:r>
    </w:p>
    <w:p w14:paraId="745E96DD" w14:textId="627F3708" w:rsidR="00363E53"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1E002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eceive long term out of work </w:t>
      </w:r>
      <w:r w:rsidR="006B1A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benefits,</w:t>
      </w:r>
      <w:r w:rsidR="004452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546E89" w14:textId="4F4F7EA5" w:rsidR="00363E53"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363E5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ecome </w:t>
      </w:r>
      <w:r w:rsidR="006B1A9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homeless,</w:t>
      </w:r>
      <w:r w:rsidR="004452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BAB263" w14:textId="03DC5647" w:rsidR="00363E53" w:rsidRDefault="0018678D" w:rsidP="00B22FB2">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004452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ace justice interventions</w:t>
      </w:r>
      <w:r w:rsidR="00B237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452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A7EABD" w14:textId="4D95FF69" w:rsidR="00EB1294" w:rsidRDefault="00363E53" w:rsidP="00D81307">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Does</w:t>
      </w:r>
      <w:r w:rsidR="004452A0" w:rsidRPr="00363E5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not mean </w:t>
      </w:r>
      <w:r w:rsidR="0070199E" w:rsidRPr="00363E5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bad outcomes are inevitable. </w:t>
      </w:r>
      <w:r w:rsidR="00EB129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Poor social outcomes are </w:t>
      </w:r>
      <w:r w:rsidR="0054656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rare</w:t>
      </w:r>
      <w:r w:rsidR="00EB129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906642" w14:textId="77777777" w:rsidR="004F4AB8" w:rsidRDefault="00064F37" w:rsidP="00F73746">
      <w:pPr>
        <w:pStyle w:val="ListParagraph"/>
        <w:numPr>
          <w:ilvl w:val="0"/>
          <w:numId w:val="8"/>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2/3rds</w:t>
      </w:r>
      <w:r w:rsidR="000C4535"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w:t>
      </w:r>
      <w:r w:rsidR="00B23749"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0C4535"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ll </w:t>
      </w:r>
      <w:r w:rsidR="00B23749"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0C4535"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upils obtain passes in English and </w:t>
      </w:r>
      <w:r w:rsidR="00B23749"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0C4535"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aths GCSE at </w:t>
      </w:r>
      <w:r w:rsidR="003F3C2C"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grade 4</w:t>
      </w:r>
    </w:p>
    <w:p w14:paraId="0631E7F8" w14:textId="63F8743E" w:rsidR="00BB2890" w:rsidRPr="00F73746" w:rsidRDefault="003F3C2C" w:rsidP="006C055E">
      <w:pPr>
        <w:pStyle w:val="ListParagraph"/>
        <w:ind w:left="1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4F3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5230480" w14:textId="6828F528" w:rsidR="00F73746" w:rsidRDefault="00567E8D" w:rsidP="00F73746">
      <w:pPr>
        <w:pStyle w:val="ListParagraph"/>
        <w:numPr>
          <w:ilvl w:val="0"/>
          <w:numId w:val="8"/>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28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w:t>
      </w:r>
      <w:r w:rsidR="00BA1A74" w:rsidRPr="00BB28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12.5% of young people aged 16 to 24 are </w:t>
      </w:r>
      <w:r w:rsidR="00AC3CB9" w:rsidRPr="00BB289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NEET</w:t>
      </w:r>
    </w:p>
    <w:p w14:paraId="6FAC1144" w14:textId="77777777" w:rsidR="004F4AB8" w:rsidRPr="00F73746" w:rsidRDefault="004F4AB8" w:rsidP="006C055E">
      <w:pPr>
        <w:pStyle w:val="ListParagraph"/>
        <w:ind w:left="1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F863FC" w14:textId="1717806F" w:rsidR="004F4AB8" w:rsidRDefault="001045AE" w:rsidP="004F4AB8">
      <w:pPr>
        <w:pStyle w:val="ListParagraph"/>
        <w:numPr>
          <w:ilvl w:val="0"/>
          <w:numId w:val="8"/>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737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4.5% of the UK population receive out of work benefits</w:t>
      </w:r>
    </w:p>
    <w:p w14:paraId="4BE339F2" w14:textId="77777777" w:rsidR="006C055E" w:rsidRDefault="006C055E" w:rsidP="006C055E">
      <w:pPr>
        <w:pStyle w:val="ListParagraph"/>
        <w:ind w:left="1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86C9CD" w14:textId="77777777" w:rsidR="004F4AB8" w:rsidRDefault="007D67CC" w:rsidP="004F4AB8">
      <w:pPr>
        <w:pStyle w:val="ListParagraph"/>
        <w:numPr>
          <w:ilvl w:val="0"/>
          <w:numId w:val="8"/>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0.5% of the population are classified as homeless </w:t>
      </w:r>
    </w:p>
    <w:p w14:paraId="22171B72" w14:textId="77777777" w:rsidR="006C055E" w:rsidRDefault="006C055E" w:rsidP="006C055E">
      <w:pPr>
        <w:pStyle w:val="ListParagraph"/>
        <w:ind w:left="1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019A16" w14:textId="7E15345D" w:rsidR="007D67CC" w:rsidRPr="004F4AB8" w:rsidRDefault="00EF740F" w:rsidP="004F4AB8">
      <w:pPr>
        <w:pStyle w:val="ListParagraph"/>
        <w:numPr>
          <w:ilvl w:val="0"/>
          <w:numId w:val="8"/>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U</w:t>
      </w:r>
      <w:r w:rsidR="00B23749"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prison population is 8</w:t>
      </w:r>
      <w:r w:rsidR="0095601E"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7 000</w:t>
      </w:r>
      <w:r w:rsidR="00B23749"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879DF"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approximately</w:t>
      </w:r>
      <w:r w:rsidR="004F3D1E"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 of the total population. </w:t>
      </w:r>
      <w:r w:rsidR="00F35838"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 if half the prison population are ND and </w:t>
      </w:r>
      <w:r w:rsidR="00C41EA1"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of the total population are neurodivergent only 4 in 1000 ND people are </w:t>
      </w:r>
      <w:r w:rsidR="009879DF" w:rsidRPr="004F4AB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experiencing a custodial intervention at any one time. </w:t>
      </w:r>
    </w:p>
    <w:p w14:paraId="47E1FACB" w14:textId="0A86C138" w:rsidR="00960518" w:rsidRDefault="001A42B3" w:rsidP="007918CD">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overwhelming </w:t>
      </w:r>
      <w:r w:rsidR="008D383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majority of ND people achieve good outcomes </w:t>
      </w:r>
    </w:p>
    <w:p w14:paraId="75BF87E7" w14:textId="4585A331" w:rsidR="00416FCB" w:rsidRDefault="00416FCB" w:rsidP="00416FCB">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Majority of ND people achieve good GCSE </w:t>
      </w:r>
      <w:r w:rsidR="00EB4A1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passes,</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30-</w:t>
      </w:r>
      <w:r w:rsidR="009906A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40% of ND people progress to university. </w:t>
      </w:r>
    </w:p>
    <w:p w14:paraId="73E40204" w14:textId="77777777" w:rsidR="00EB4A1B" w:rsidRDefault="00EB4A1B" w:rsidP="00EB4A1B">
      <w:pPr>
        <w:pStyle w:val="ListParagraph"/>
        <w:ind w:left="1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1A7E9B" w14:textId="4DECD10E" w:rsidR="00D34381" w:rsidRDefault="00E22163" w:rsidP="00416FCB">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ND</w:t>
      </w:r>
      <w:r w:rsidR="0018678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people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594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 in employment</w:t>
      </w:r>
      <w:r w:rsidR="00727A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w:t>
      </w:r>
      <w:proofErr w:type="gramStart"/>
      <w:r w:rsidR="00727A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majority of</w:t>
      </w:r>
      <w:proofErr w:type="gramEnd"/>
      <w:r w:rsidR="00727A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their working lives. </w:t>
      </w:r>
    </w:p>
    <w:p w14:paraId="13F7D372" w14:textId="77777777" w:rsidR="00DF4566" w:rsidRPr="00DF4566" w:rsidRDefault="00DF4566" w:rsidP="00DF4566">
      <w:pPr>
        <w:pStyle w:val="ListParagrap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6C68A9" w14:textId="7E1E3D1E" w:rsidR="00DF4566" w:rsidRDefault="00A551A1" w:rsidP="00416FCB">
      <w:pPr>
        <w:pStyle w:val="ListParagraph"/>
        <w:numPr>
          <w:ilvl w:val="0"/>
          <w:numId w:val="7"/>
        </w:num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Only a tiny number of ND people experience justice interventions during their lifeti</w:t>
      </w:r>
      <w:r w:rsidR="0005131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 </w:t>
      </w:r>
    </w:p>
    <w:p w14:paraId="04554C22" w14:textId="52F87E50" w:rsidR="00F44609" w:rsidRPr="00B23749" w:rsidRDefault="00DC0AC1" w:rsidP="00F367E5">
      <w:pPr>
        <w:pStyle w:val="Heading3"/>
      </w:pPr>
      <w:r w:rsidRPr="00B23749">
        <w:t>4.</w:t>
      </w:r>
      <w:r w:rsidR="008B0A38">
        <w:t>3</w:t>
      </w:r>
      <w:r w:rsidR="00DE2F41" w:rsidRPr="00B23749">
        <w:t>) Neurodiversity</w:t>
      </w:r>
      <w:r w:rsidR="00AD70A8" w:rsidRPr="00B23749">
        <w:t xml:space="preserve"> tends to act as an amplifier of disadvantage</w:t>
      </w:r>
    </w:p>
    <w:p w14:paraId="0B55B77A" w14:textId="563DC23A" w:rsidR="00A40778" w:rsidRDefault="00D0725F" w:rsidP="008B0A3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people who experience the worst social outcomes</w:t>
      </w:r>
      <w:r w:rsidR="001C1DB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tend to have received the least support</w:t>
      </w:r>
      <w:r w:rsidR="00C6160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and to come from families who are already experiencing disadvantage</w:t>
      </w:r>
      <w:r w:rsidR="00CB0DC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42C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point is described </w:t>
      </w:r>
      <w:r w:rsidR="00D617E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elegantly by Amanda Kirby in her article </w:t>
      </w:r>
      <w:r w:rsidR="00FB641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salutary tale of </w:t>
      </w:r>
      <w:r w:rsidR="007800E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two neurodiverse and socially diverse boys</w:t>
      </w:r>
      <w:r w:rsidR="00B237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635144287"/>
          <w:citation/>
        </w:sdtPr>
        <w:sdtContent>
          <w:r w:rsidR="007800E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E609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CITATION Ama215 \t  \l 2057 </w:instrText>
          </w:r>
          <w:r w:rsidR="007800E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(Kirby A. , 2021)</w:t>
          </w:r>
          <w:r w:rsidR="007800E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B237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01C62F9" w14:textId="1CEBEEE7" w:rsidR="00036F5D" w:rsidRDefault="00036F5D" w:rsidP="008B0A38">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protection factors are in place </w:t>
      </w:r>
      <w:r w:rsidR="00A475A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including family support, school </w:t>
      </w:r>
      <w:r w:rsidR="00B553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r w:rsidR="005A433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engagement in positive activ</w:t>
      </w:r>
      <w:r w:rsidR="008B0A3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ity</w:t>
      </w:r>
      <w:r w:rsidR="005A433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B789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people </w:t>
      </w:r>
      <w:r w:rsidR="00CD35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likely to do well. </w:t>
      </w:r>
      <w:r w:rsidR="00B553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However,</w:t>
      </w:r>
      <w:r w:rsidR="00CD35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if protection factors are not in place </w:t>
      </w:r>
      <w:r w:rsidR="00CD35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and risk factor </w:t>
      </w:r>
      <w:r w:rsidR="00B553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such </w:t>
      </w:r>
      <w:r w:rsidR="00B169A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in ability to access </w:t>
      </w:r>
      <w:r w:rsidR="00F40DE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diagnosis </w:t>
      </w:r>
      <w:r w:rsidR="00846D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support, being labelled </w:t>
      </w:r>
      <w:r w:rsidR="00FB00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bad </w:t>
      </w:r>
      <w:r w:rsidR="00744E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behaviour,</w:t>
      </w:r>
      <w:r w:rsidR="00B73A1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exclusion from school and perceptions of failure </w:t>
      </w:r>
      <w:r w:rsidR="009D6E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unchecked, bad outcomes become more likely. </w:t>
      </w:r>
    </w:p>
    <w:p w14:paraId="10141872" w14:textId="775F7A6C" w:rsidR="00B23749" w:rsidRDefault="00375E53" w:rsidP="001F5E3F">
      <w:pPr>
        <w:pStyle w:val="Heading3"/>
      </w:pPr>
      <w:r w:rsidRPr="00B23749">
        <w:t>4.</w:t>
      </w:r>
      <w:r w:rsidR="007860F6">
        <w:t>4</w:t>
      </w:r>
      <w:r w:rsidRPr="00B23749">
        <w:t>)</w:t>
      </w:r>
      <w:r w:rsidR="00B105CE">
        <w:t xml:space="preserve"> </w:t>
      </w:r>
      <w:r w:rsidR="002C767B" w:rsidRPr="002C767B">
        <w:t>E</w:t>
      </w:r>
      <w:r w:rsidR="0020155B" w:rsidRPr="002C767B">
        <w:t xml:space="preserve">vidence </w:t>
      </w:r>
      <w:r w:rsidR="0020155B" w:rsidRPr="00B105CE">
        <w:t xml:space="preserve">exists </w:t>
      </w:r>
      <w:r w:rsidR="00FC74E8" w:rsidRPr="00B105CE">
        <w:t xml:space="preserve">that </w:t>
      </w:r>
      <w:r w:rsidR="002C767B">
        <w:t xml:space="preserve">if </w:t>
      </w:r>
      <w:r w:rsidR="00BC390D">
        <w:t xml:space="preserve">enough is invested </w:t>
      </w:r>
      <w:r w:rsidR="00FC74E8" w:rsidRPr="00B105CE">
        <w:t xml:space="preserve">ND people </w:t>
      </w:r>
      <w:r w:rsidR="00744E0B" w:rsidRPr="00B105CE">
        <w:t xml:space="preserve">will </w:t>
      </w:r>
      <w:r w:rsidR="00FC74E8" w:rsidRPr="00B105CE">
        <w:t xml:space="preserve">succeed </w:t>
      </w:r>
      <w:r w:rsidR="00744E0B" w:rsidRPr="00B105CE">
        <w:t xml:space="preserve">in education and in the workplace </w:t>
      </w:r>
    </w:p>
    <w:p w14:paraId="5339892C" w14:textId="528DFC57" w:rsidR="00C82254" w:rsidRDefault="008A4365" w:rsidP="00375E53">
      <w:pPr>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One of the reasons </w:t>
      </w:r>
      <w:r w:rsidR="00EA11B5"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ND children in independent schools </w:t>
      </w:r>
      <w:r w:rsidR="00B72DE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achieve better outcomes than ND </w:t>
      </w:r>
      <w:r w:rsidR="00C4612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in mainstream schools </w:t>
      </w:r>
      <w:r w:rsidR="004B631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 that </w:t>
      </w:r>
      <w:r w:rsidR="00BB034E"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parents </w:t>
      </w:r>
      <w:r w:rsidR="00BD3BA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can afford to send a child to an independent school are </w:t>
      </w:r>
      <w:r w:rsidR="00375EF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prepared to </w:t>
      </w:r>
      <w:r w:rsidR="00405CB0"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invest</w:t>
      </w:r>
      <w:r w:rsidR="00375EF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more in their education </w:t>
      </w:r>
      <w:r w:rsidR="00405CB0"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than the s</w:t>
      </w:r>
      <w:r w:rsidR="00B3397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405CB0"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ate is prepared to </w:t>
      </w:r>
      <w:r w:rsidR="00E246E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pay to support an </w:t>
      </w:r>
      <w:r w:rsidR="00E353B4"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 child</w:t>
      </w:r>
      <w:r w:rsidR="00405CB0" w:rsidRPr="00405CB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mainstream schools</w:t>
      </w:r>
      <w:r w:rsidR="00405CB0" w:rsidRPr="00843768">
        <w:rPr>
          <w:rFonts w:ascii="Arial" w:hAnsi="Arial" w:cs="Arial"/>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6445" w:rsidRPr="008437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Money is not the </w:t>
      </w:r>
      <w:r w:rsidR="009504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w:t>
      </w:r>
      <w:r w:rsidR="00CA6445" w:rsidRPr="008437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factor in the </w:t>
      </w:r>
      <w:r w:rsidR="00C82254" w:rsidRPr="008437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equation,</w:t>
      </w:r>
      <w:r w:rsidR="00CA6445" w:rsidRPr="008437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4B02" w:rsidRPr="0084376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but it clearly correlates with better </w:t>
      </w:r>
      <w:r w:rsidR="00E353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GCSE,</w:t>
      </w:r>
      <w:r w:rsidR="00E246E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Level</w:t>
      </w:r>
      <w:r w:rsidR="001F5E3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246E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University </w:t>
      </w:r>
      <w:r w:rsidR="00E353B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entry and employability outcomes. </w:t>
      </w:r>
    </w:p>
    <w:p w14:paraId="7CF14757" w14:textId="0C30BBC6" w:rsidR="005917CC" w:rsidRDefault="005917CC" w:rsidP="00375E5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w:t>
      </w:r>
      <w:r w:rsidR="00E55A5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w:t>
      </w: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mainstream school is allocated </w:t>
      </w:r>
      <w:r w:rsidR="007E178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£8 000 </w:t>
      </w:r>
      <w:r w:rsidR="00F3085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 pupil per year</w:t>
      </w:r>
      <w:r w:rsidR="00E201F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child with special Education Needs but not an education </w:t>
      </w:r>
      <w:r w:rsidR="007C2E3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health care plan</w:t>
      </w:r>
      <w:r w:rsidR="006C53B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such as a dyslexic pupil should be </w:t>
      </w:r>
      <w:r w:rsidR="00B3486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allocated a further budget of </w:t>
      </w:r>
      <w:r w:rsidR="00DF40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 to </w:t>
      </w:r>
      <w:r w:rsidR="00B3486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620A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6 000.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487467992"/>
          <w:citation/>
        </w:sdtPr>
        <w:sdtContent>
          <w:r w:rsidR="00DF40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DF40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Dep251 \l 2057 </w:instrText>
          </w:r>
          <w:r w:rsidR="00DF40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(Department For Education , 2025)</w:t>
          </w:r>
          <w:r w:rsidR="00DF40C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D240A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British Dyslexia Association have however identified a significant attainment </w:t>
      </w:r>
      <w:r w:rsidR="0008455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gap</w:t>
      </w:r>
      <w:r w:rsidR="007B469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23-24 </w:t>
      </w:r>
      <w:r w:rsidR="000B1F2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51.9% of all pupils obtained </w:t>
      </w:r>
      <w:r w:rsidR="000F144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GCSE English and Maths while only 21.6% </w:t>
      </w:r>
      <w:r w:rsidR="00B6746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students identified as having Specific Learning Difficulties achieved this level of attainment. </w:t>
      </w:r>
    </w:p>
    <w:p w14:paraId="7AA9C8BC" w14:textId="63DEA54F" w:rsidR="00E55A59" w:rsidRPr="005917CC" w:rsidRDefault="00E55A59" w:rsidP="00375E5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contrast </w:t>
      </w:r>
      <w:r w:rsidR="00B878F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Frewen College </w:t>
      </w:r>
      <w:r w:rsidR="00BC467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which specialises in teaching </w:t>
      </w:r>
      <w:r w:rsidR="000A35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with dyslexia </w:t>
      </w:r>
      <w:r w:rsidR="00B878F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charges </w:t>
      </w:r>
      <w:r w:rsidR="007A5BF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nearly £60 000 per </w:t>
      </w:r>
      <w:proofErr w:type="gramStart"/>
      <w:r w:rsidR="007A5BF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w:t>
      </w:r>
      <w:r w:rsidR="000A35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0A350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5AA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 impressive </w:t>
      </w:r>
      <w:r w:rsidR="004C335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79% of pupils achieve GCSE passes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934326272"/>
          <w:citation/>
        </w:sdtPr>
        <w:sdtContent>
          <w:r w:rsidR="003759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3759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Fre253 \l 2057 </w:instrText>
          </w:r>
          <w:r w:rsidR="003759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(Frewen College, 2025)</w:t>
          </w:r>
          <w:r w:rsidR="0037597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B23749">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504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is not a like for like comparison but does illustrate how </w:t>
      </w:r>
      <w:r w:rsidR="00582D7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higher spend per pupil is likely to lead to better exam results. </w:t>
      </w:r>
    </w:p>
    <w:p w14:paraId="5AC34316" w14:textId="521F5C8F" w:rsidR="006A0E48" w:rsidRPr="007210FC" w:rsidRDefault="007210FC" w:rsidP="007210FC">
      <w:pPr>
        <w:pStyle w:val="Heading3"/>
      </w:pPr>
      <w:r>
        <w:t xml:space="preserve">4.5) </w:t>
      </w:r>
      <w:r w:rsidR="006A0E48" w:rsidRPr="007210FC">
        <w:t xml:space="preserve">Investment is </w:t>
      </w:r>
      <w:r w:rsidR="000D79F7" w:rsidRPr="007210FC">
        <w:t xml:space="preserve">key to reducing cost </w:t>
      </w:r>
    </w:p>
    <w:p w14:paraId="520F994D" w14:textId="1791C393" w:rsidR="00B35DEE" w:rsidRDefault="00B35DEE" w:rsidP="00B35DE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17274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big costs associated with </w:t>
      </w:r>
      <w:r w:rsidR="00233A3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system which fails </w:t>
      </w:r>
      <w:r w:rsidR="00EA7DEB">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neurodivergent peopl</w:t>
      </w:r>
      <w:r w:rsidR="00C70C2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include justice interventions</w:t>
      </w:r>
      <w:r w:rsidR="006D42F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 term mental health support </w:t>
      </w:r>
      <w:r w:rsidR="00B86381">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w:t>
      </w:r>
      <w:r w:rsidR="00C031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long term out of works </w:t>
      </w:r>
      <w:r w:rsidR="007E34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benefits.</w:t>
      </w:r>
      <w:r w:rsidR="00F012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62D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These costs </w:t>
      </w:r>
      <w:r w:rsidR="005B69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while high</w:t>
      </w:r>
      <w:r w:rsidR="001D02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B694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62D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relate to relatively few people. </w:t>
      </w:r>
      <w:r w:rsidR="00C031D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54A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8C0D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York study estimated the cost of not intervening to support</w:t>
      </w:r>
      <w:r w:rsidR="007E34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SEN</w:t>
      </w:r>
      <w:r w:rsidR="008C0D9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NEET </w:t>
      </w:r>
      <w:r w:rsidR="007E34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young person </w:t>
      </w:r>
      <w:r w:rsidR="00EF4B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terms of lifetime benefits</w:t>
      </w:r>
      <w:r w:rsidR="00F76D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lost tax revenue </w:t>
      </w:r>
      <w:r w:rsidR="00EF4B8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health </w:t>
      </w:r>
      <w:r w:rsidR="007761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costs in 2010 could be </w:t>
      </w:r>
      <w:proofErr w:type="gramStart"/>
      <w:r w:rsidR="007761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excess of</w:t>
      </w:r>
      <w:proofErr w:type="gramEnd"/>
      <w:r w:rsidR="0077611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76D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£500 000</w:t>
      </w:r>
      <w:r w:rsidR="005271C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a young person who ends up facing justice intervention </w:t>
      </w:r>
      <w:r w:rsidR="00796667">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cost could be over £2</w:t>
      </w:r>
      <w:r w:rsidR="00136F0F">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 </w:t>
      </w:r>
      <w:r w:rsidR="00C54633">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2025 prices these costs would be £750k </w:t>
      </w:r>
      <w:r w:rsidR="00813B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£3</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813B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respectively. </w:t>
      </w:r>
      <w:sdt>
        <w:sdt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d w:val="-1517611776"/>
          <w:citation/>
        </w:sdtPr>
        <w:sdtContent>
          <w:r w:rsidR="00832B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00832B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CITATION Bob10 \l 2057 </w:instrText>
          </w:r>
          <w:r w:rsidR="00832B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3E1286" w:rsidRPr="003E1286">
            <w:rPr>
              <w:rFonts w:ascii="Arial" w:hAnsi="Arial" w:cs="Arial"/>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(Bob Coles, 2010)</w:t>
          </w:r>
          <w:r w:rsidR="00832BD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sdtContent>
      </w:sdt>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D028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conundrum is that preventive interventions while cheaper need to be available to a much wide group of pupils</w:t>
      </w:r>
      <w:r w:rsidR="00486C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31AC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 don’t</w:t>
      </w:r>
      <w:r w:rsidR="00486C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have crystal balls and frequently </w:t>
      </w:r>
      <w:proofErr w:type="spellStart"/>
      <w:proofErr w:type="gramStart"/>
      <w:r w:rsidR="00486C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w:t>
      </w:r>
      <w:proofErr w:type="spellEnd"/>
      <w:proofErr w:type="gramEnd"/>
      <w:r w:rsidR="00486C46">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tell which pupils are going to end up with the worst outcomes. </w:t>
      </w:r>
    </w:p>
    <w:p w14:paraId="6AB76396" w14:textId="66C92E43" w:rsidR="00BE1830" w:rsidRDefault="007614CA" w:rsidP="00B35DE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Since </w:t>
      </w:r>
      <w:r w:rsidR="004C52A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 spending on Special Education needs has increased from £7b to </w:t>
      </w:r>
      <w:r w:rsidR="000D123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C52A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roofErr w:type="gramStart"/>
      <w:r w:rsidR="000D123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Most</w:t>
      </w:r>
      <w:proofErr w:type="gramEnd"/>
      <w:r w:rsidR="000D1234">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 increase is attributed to the high needs budget allocated to pupils </w:t>
      </w:r>
      <w:r w:rsidR="00D735A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Education and Health Care Plans. </w:t>
      </w:r>
      <w:r w:rsidR="00DA380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By contrast </w:t>
      </w:r>
      <w:r w:rsidR="000F01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 of work benefits are set to rise from </w:t>
      </w:r>
      <w:r w:rsidR="00272C5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F01E5">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272C52">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6b to £75b between 2025 and 2030.</w:t>
      </w:r>
      <w:r w:rsidR="00306B0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Five times the increase </w:t>
      </w:r>
      <w:r w:rsidR="00240C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SEN expenditure</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40C3D">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7BE447F" w14:textId="4F00BA19" w:rsidR="00832BD6" w:rsidRDefault="00240C3D" w:rsidP="00B35DE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It therefore seems likely that more downstream investment</w:t>
      </w:r>
      <w:r w:rsidR="00BE18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SEN education support and employability support could yield a large return </w:t>
      </w:r>
      <w:r w:rsidR="00F158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terms</w:t>
      </w:r>
      <w:r w:rsidR="00BE183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reduced benefit health and </w:t>
      </w:r>
      <w:r w:rsidR="00F158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justice expenditure</w:t>
      </w:r>
      <w:r w:rsidR="00390080">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BE5D8D" w14:textId="16930116" w:rsidR="00D065D6" w:rsidRDefault="00D065D6" w:rsidP="00B35DE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
      <w:sdtPr>
        <w:rPr>
          <w:rFonts w:asciiTheme="minorHAnsi" w:eastAsiaTheme="minorHAnsi" w:hAnsiTheme="minorHAnsi" w:cstheme="minorBidi"/>
          <w:color w:val="auto"/>
          <w:sz w:val="22"/>
          <w:szCs w:val="22"/>
        </w:rPr>
        <w:id w:val="-916016291"/>
        <w:docPartObj>
          <w:docPartGallery w:val="Bibliographies"/>
          <w:docPartUnique/>
        </w:docPartObj>
      </w:sdtPr>
      <w:sdtContent>
        <w:p w14:paraId="66823412" w14:textId="644C7865" w:rsidR="00D065D6" w:rsidRDefault="00D065D6">
          <w:pPr>
            <w:pStyle w:val="Heading1"/>
          </w:pPr>
          <w:r>
            <w:t>Bibliography</w:t>
          </w:r>
        </w:p>
        <w:sdt>
          <w:sdtPr>
            <w:id w:val="111145805"/>
            <w:bibliography/>
          </w:sdtPr>
          <w:sdtContent>
            <w:p w14:paraId="434D5D71" w14:textId="77777777" w:rsidR="003E1286" w:rsidRDefault="00D065D6" w:rsidP="003E1286">
              <w:pPr>
                <w:pStyle w:val="Bibliography"/>
                <w:ind w:left="720" w:hanging="720"/>
                <w:rPr>
                  <w:noProof/>
                  <w:kern w:val="0"/>
                  <w:sz w:val="24"/>
                  <w:szCs w:val="24"/>
                  <w14:ligatures w14:val="none"/>
                </w:rPr>
              </w:pPr>
              <w:r>
                <w:fldChar w:fldCharType="begin"/>
              </w:r>
              <w:r>
                <w:instrText>BIBLIOGRAPHY</w:instrText>
              </w:r>
              <w:r>
                <w:fldChar w:fldCharType="separate"/>
              </w:r>
              <w:r w:rsidR="003E1286">
                <w:rPr>
                  <w:noProof/>
                </w:rPr>
                <w:t xml:space="preserve">Ambitious about Autism . (2018). </w:t>
              </w:r>
              <w:r w:rsidR="003E1286">
                <w:rPr>
                  <w:i/>
                  <w:iCs/>
                  <w:noProof/>
                </w:rPr>
                <w:t>Exclusions of pupils with autism rocket in England, new data shows</w:t>
              </w:r>
              <w:r w:rsidR="003E1286">
                <w:rPr>
                  <w:noProof/>
                </w:rPr>
                <w:t>. Retrieved from https://www.ambitiousaboutautism.org.uk/about-us/media-centre/news/exclusions-pupils-autism-rocket-england-new-data-shows#:~:text=Although%20there%20has%20been%20an,long%20by%20our%20education%20system.%E2%80%9D</w:t>
              </w:r>
            </w:p>
            <w:p w14:paraId="0A0697AA" w14:textId="77777777" w:rsidR="003E1286" w:rsidRDefault="003E1286" w:rsidP="003E1286">
              <w:pPr>
                <w:pStyle w:val="Bibliography"/>
                <w:ind w:left="720" w:hanging="720"/>
                <w:rPr>
                  <w:noProof/>
                </w:rPr>
              </w:pPr>
              <w:r>
                <w:rPr>
                  <w:noProof/>
                </w:rPr>
                <w:t>Authenticaly Emily . (2025). Retrieved from https://www.authenticallyemily.uk/blog/challenges-autistic-and-adhd-children-face-at-school-and-what-can-help</w:t>
              </w:r>
            </w:p>
            <w:p w14:paraId="39F4FF8B" w14:textId="77777777" w:rsidR="003E1286" w:rsidRDefault="003E1286" w:rsidP="003E1286">
              <w:pPr>
                <w:pStyle w:val="Bibliography"/>
                <w:ind w:left="720" w:hanging="720"/>
                <w:rPr>
                  <w:noProof/>
                </w:rPr>
              </w:pPr>
              <w:r>
                <w:rPr>
                  <w:noProof/>
                </w:rPr>
                <w:t xml:space="preserve">BBC News . (2025). </w:t>
              </w:r>
              <w:r>
                <w:rPr>
                  <w:i/>
                  <w:iCs/>
                  <w:noProof/>
                </w:rPr>
                <w:t>Teachers should have to take neurodiversity training</w:t>
              </w:r>
              <w:r>
                <w:rPr>
                  <w:noProof/>
                </w:rPr>
                <w:t>. Retrieved from BBC News : https://www.bbc.co.uk/news/articles/cp8y6gnzjyvo</w:t>
              </w:r>
            </w:p>
            <w:p w14:paraId="06FC4679" w14:textId="77777777" w:rsidR="003E1286" w:rsidRDefault="003E1286" w:rsidP="003E1286">
              <w:pPr>
                <w:pStyle w:val="Bibliography"/>
                <w:ind w:left="720" w:hanging="720"/>
                <w:rPr>
                  <w:noProof/>
                </w:rPr>
              </w:pPr>
              <w:r>
                <w:rPr>
                  <w:noProof/>
                </w:rPr>
                <w:t xml:space="preserve">BBC News. (2024). </w:t>
              </w:r>
              <w:r>
                <w:rPr>
                  <w:i/>
                  <w:iCs/>
                  <w:noProof/>
                </w:rPr>
                <w:t>Warwickshire councillors apologise for special needs comments</w:t>
              </w:r>
              <w:r>
                <w:rPr>
                  <w:noProof/>
                </w:rPr>
                <w:t>. Retrieved from https://www.bbc.co.uk/news/uk-england-coventry-warwickshire-68212521#:~:text=Three%20Warwickshire%20councillors%20accused%20of,diagnosis%20tips%20on%20social%20media.</w:t>
              </w:r>
            </w:p>
            <w:p w14:paraId="172854AB" w14:textId="77777777" w:rsidR="003E1286" w:rsidRDefault="003E1286" w:rsidP="003E1286">
              <w:pPr>
                <w:pStyle w:val="Bibliography"/>
                <w:ind w:left="720" w:hanging="720"/>
                <w:rPr>
                  <w:noProof/>
                </w:rPr>
              </w:pPr>
              <w:r>
                <w:rPr>
                  <w:noProof/>
                </w:rPr>
                <w:t xml:space="preserve">BBC News. (2025). </w:t>
              </w:r>
              <w:r>
                <w:rPr>
                  <w:i/>
                  <w:iCs/>
                  <w:noProof/>
                </w:rPr>
                <w:t>Who are the millions of Britons not working, and why?</w:t>
              </w:r>
              <w:r>
                <w:rPr>
                  <w:noProof/>
                </w:rPr>
                <w:t xml:space="preserve"> Retrieved from BBC News: https://www.bbc.co.uk/news/business-52660591</w:t>
              </w:r>
            </w:p>
            <w:p w14:paraId="0144ED41" w14:textId="77777777" w:rsidR="003E1286" w:rsidRDefault="003E1286" w:rsidP="003E1286">
              <w:pPr>
                <w:pStyle w:val="Bibliography"/>
                <w:ind w:left="720" w:hanging="720"/>
                <w:rPr>
                  <w:noProof/>
                </w:rPr>
              </w:pPr>
              <w:r>
                <w:rPr>
                  <w:noProof/>
                </w:rPr>
                <w:t xml:space="preserve">BBC Verify. (2025). </w:t>
              </w:r>
              <w:r>
                <w:rPr>
                  <w:i/>
                  <w:iCs/>
                  <w:noProof/>
                </w:rPr>
                <w:t>What has been driving the rise in disability benefit claims?</w:t>
              </w:r>
              <w:r>
                <w:rPr>
                  <w:noProof/>
                </w:rPr>
                <w:t xml:space="preserve"> Retrieved from BBC: https://www.bbc.co.uk/news/articles/cg5zz6pm15lo</w:t>
              </w:r>
            </w:p>
            <w:p w14:paraId="4C4E94E1" w14:textId="77777777" w:rsidR="003E1286" w:rsidRDefault="003E1286" w:rsidP="003E1286">
              <w:pPr>
                <w:pStyle w:val="Bibliography"/>
                <w:ind w:left="720" w:hanging="720"/>
                <w:rPr>
                  <w:noProof/>
                </w:rPr>
              </w:pPr>
              <w:r>
                <w:rPr>
                  <w:noProof/>
                </w:rPr>
                <w:t xml:space="preserve">Bob Coles, C. G. (2010). </w:t>
              </w:r>
              <w:r>
                <w:rPr>
                  <w:i/>
                  <w:iCs/>
                  <w:noProof/>
                </w:rPr>
                <w:t>Estimating the life-time cost of NEET:16-18 year olds not in Education, Employment or Training</w:t>
              </w:r>
              <w:r>
                <w:rPr>
                  <w:noProof/>
                </w:rPr>
                <w:t>. Retrieved from University of York: https://www.york.ac.uk/inst/spru/research/pdf/NEET_Summary.pdf</w:t>
              </w:r>
            </w:p>
            <w:p w14:paraId="7DB25367" w14:textId="77777777" w:rsidR="003E1286" w:rsidRDefault="003E1286" w:rsidP="003E1286">
              <w:pPr>
                <w:pStyle w:val="Bibliography"/>
                <w:ind w:left="720" w:hanging="720"/>
                <w:rPr>
                  <w:noProof/>
                </w:rPr>
              </w:pPr>
              <w:r>
                <w:rPr>
                  <w:noProof/>
                </w:rPr>
                <w:t xml:space="preserve">Curia. (2022). </w:t>
              </w:r>
              <w:r>
                <w:rPr>
                  <w:i/>
                  <w:iCs/>
                  <w:noProof/>
                </w:rPr>
                <w:t xml:space="preserve">Dyslexia Commission </w:t>
              </w:r>
              <w:r>
                <w:rPr>
                  <w:noProof/>
                </w:rPr>
                <w:t>. Retrieved from https://chamberuk.com/curia/dyslexia-commission/</w:t>
              </w:r>
            </w:p>
            <w:p w14:paraId="3D368FA7" w14:textId="77777777" w:rsidR="003E1286" w:rsidRDefault="003E1286" w:rsidP="003E1286">
              <w:pPr>
                <w:pStyle w:val="Bibliography"/>
                <w:ind w:left="720" w:hanging="720"/>
                <w:rPr>
                  <w:noProof/>
                </w:rPr>
              </w:pPr>
              <w:r>
                <w:rPr>
                  <w:noProof/>
                </w:rPr>
                <w:t xml:space="preserve">Daily Mirror . (2025). </w:t>
              </w:r>
              <w:r>
                <w:rPr>
                  <w:i/>
                  <w:iCs/>
                  <w:noProof/>
                </w:rPr>
                <w:t>Damning Southport killer report: 12 bombshells from review into failure to stop Axel Rudakubana</w:t>
              </w:r>
              <w:r>
                <w:rPr>
                  <w:noProof/>
                </w:rPr>
                <w:t>. Retrieved from https://www.mirror.co.uk/news/politics/12-key-findings-damning-review-34620289</w:t>
              </w:r>
            </w:p>
            <w:p w14:paraId="7131CF9C" w14:textId="77777777" w:rsidR="003E1286" w:rsidRDefault="003E1286" w:rsidP="003E1286">
              <w:pPr>
                <w:pStyle w:val="Bibliography"/>
                <w:ind w:left="720" w:hanging="720"/>
                <w:rPr>
                  <w:noProof/>
                </w:rPr>
              </w:pPr>
              <w:r>
                <w:rPr>
                  <w:noProof/>
                </w:rPr>
                <w:t xml:space="preserve">Department For Education . (2025). </w:t>
              </w:r>
              <w:r>
                <w:rPr>
                  <w:i/>
                  <w:iCs/>
                  <w:noProof/>
                </w:rPr>
                <w:t>School funding statistics</w:t>
              </w:r>
              <w:r>
                <w:rPr>
                  <w:noProof/>
                </w:rPr>
                <w:t>. Retrieved from https://explore-education-statistics.service.gov.uk/find-statistics/school-funding-statistics/2024-25</w:t>
              </w:r>
            </w:p>
            <w:p w14:paraId="1EF67AA0" w14:textId="77777777" w:rsidR="003E1286" w:rsidRDefault="003E1286" w:rsidP="003E1286">
              <w:pPr>
                <w:pStyle w:val="Bibliography"/>
                <w:ind w:left="720" w:hanging="720"/>
                <w:rPr>
                  <w:noProof/>
                </w:rPr>
              </w:pPr>
              <w:r>
                <w:rPr>
                  <w:noProof/>
                </w:rPr>
                <w:t xml:space="preserve">Diability Wales , Anabledd Cymru. (2024). </w:t>
              </w:r>
              <w:r>
                <w:rPr>
                  <w:i/>
                  <w:iCs/>
                  <w:noProof/>
                </w:rPr>
                <w:t>Neurodiversity and the Social Model of Disability</w:t>
              </w:r>
              <w:r>
                <w:rPr>
                  <w:noProof/>
                </w:rPr>
                <w:t>. Retrieved from Diability Wales , Anabledd Cymru: https://www.disabilitywales.org/neurodiversity-and-the-social-model-of-disability/#:~:text=Not%20everyone%20who%20is%20neurodivergent%20will%20identify%20as%20disabled.,do%20not%20identify%20as%20disabled.</w:t>
              </w:r>
            </w:p>
            <w:p w14:paraId="70CB15C7" w14:textId="77777777" w:rsidR="003E1286" w:rsidRDefault="003E1286" w:rsidP="003E1286">
              <w:pPr>
                <w:pStyle w:val="Bibliography"/>
                <w:ind w:left="720" w:hanging="720"/>
                <w:rPr>
                  <w:noProof/>
                </w:rPr>
              </w:pPr>
              <w:r>
                <w:rPr>
                  <w:noProof/>
                </w:rPr>
                <w:t xml:space="preserve">Disability Rights UK . (2024). </w:t>
              </w:r>
              <w:r>
                <w:rPr>
                  <w:i/>
                  <w:iCs/>
                  <w:noProof/>
                </w:rPr>
                <w:t>DWP admits 'Access to Work' support is failing Disabled people</w:t>
              </w:r>
              <w:r>
                <w:rPr>
                  <w:noProof/>
                </w:rPr>
                <w:t>. Retrieved from https://www.disabilityrightsuk.org/news/dwp-admits-access-work-support-failing-disabled-people</w:t>
              </w:r>
            </w:p>
            <w:p w14:paraId="3A0F6256" w14:textId="77777777" w:rsidR="003E1286" w:rsidRDefault="003E1286" w:rsidP="003E1286">
              <w:pPr>
                <w:pStyle w:val="Bibliography"/>
                <w:ind w:left="720" w:hanging="720"/>
                <w:rPr>
                  <w:noProof/>
                </w:rPr>
              </w:pPr>
              <w:r>
                <w:rPr>
                  <w:noProof/>
                </w:rPr>
                <w:t xml:space="preserve">Elton, L. (2025). </w:t>
              </w:r>
              <w:r>
                <w:rPr>
                  <w:i/>
                  <w:iCs/>
                  <w:noProof/>
                </w:rPr>
                <w:t>Disabled woman forced to quit job she loves after DWP support slashed: 'I can't make it make sense'</w:t>
              </w:r>
              <w:r>
                <w:rPr>
                  <w:noProof/>
                </w:rPr>
                <w:t>. Retrieved from The Big Issue: https://www.bigissue.com/news/social-justice/access-to-work-disability-dwp-jess-thom/</w:t>
              </w:r>
            </w:p>
            <w:p w14:paraId="7B3C5E92" w14:textId="77777777" w:rsidR="003E1286" w:rsidRDefault="003E1286" w:rsidP="003E1286">
              <w:pPr>
                <w:pStyle w:val="Bibliography"/>
                <w:ind w:left="720" w:hanging="720"/>
                <w:rPr>
                  <w:noProof/>
                </w:rPr>
              </w:pPr>
              <w:r>
                <w:rPr>
                  <w:noProof/>
                </w:rPr>
                <w:lastRenderedPageBreak/>
                <w:t xml:space="preserve">Freeman. (2024). </w:t>
              </w:r>
              <w:r>
                <w:rPr>
                  <w:i/>
                  <w:iCs/>
                  <w:noProof/>
                </w:rPr>
                <w:t xml:space="preserve">NDnomics 8 - Neurodivergence and Data </w:t>
              </w:r>
              <w:r>
                <w:rPr>
                  <w:noProof/>
                </w:rPr>
                <w:t>. Retrieved from Charles Freeman Projects: https://charlesfreemanprojects.com/ndnomics-8-neurodivergence-data/</w:t>
              </w:r>
            </w:p>
            <w:p w14:paraId="5605055E" w14:textId="77777777" w:rsidR="003E1286" w:rsidRDefault="003E1286" w:rsidP="003E1286">
              <w:pPr>
                <w:pStyle w:val="Bibliography"/>
                <w:ind w:left="720" w:hanging="720"/>
                <w:rPr>
                  <w:noProof/>
                </w:rPr>
              </w:pPr>
              <w:r>
                <w:rPr>
                  <w:noProof/>
                </w:rPr>
                <w:t xml:space="preserve">Freeman. (2025). </w:t>
              </w:r>
              <w:r>
                <w:rPr>
                  <w:i/>
                  <w:iCs/>
                  <w:noProof/>
                </w:rPr>
                <w:t xml:space="preserve">NDnomics 16 whats changing </w:t>
              </w:r>
              <w:r>
                <w:rPr>
                  <w:noProof/>
                </w:rPr>
                <w:t>. Retrieved from https://charlesfreemanprojects.com/wp-content/uploads/2025/04/NDnomics-16-Whats-Changing-The-apparent-rise-in-the-numbers-of-neurodivergent-p.pdf</w:t>
              </w:r>
            </w:p>
            <w:p w14:paraId="19ABCA95" w14:textId="77777777" w:rsidR="003E1286" w:rsidRDefault="003E1286" w:rsidP="003E1286">
              <w:pPr>
                <w:pStyle w:val="Bibliography"/>
                <w:ind w:left="720" w:hanging="720"/>
                <w:rPr>
                  <w:noProof/>
                </w:rPr>
              </w:pPr>
              <w:r>
                <w:rPr>
                  <w:noProof/>
                </w:rPr>
                <w:t xml:space="preserve">Freeman. (2025). </w:t>
              </w:r>
              <w:r>
                <w:rPr>
                  <w:i/>
                  <w:iCs/>
                  <w:noProof/>
                </w:rPr>
                <w:t>NDnonics 15 Drill Baby Drill</w:t>
              </w:r>
              <w:r>
                <w:rPr>
                  <w:noProof/>
                </w:rPr>
                <w:t>. Retrieved from Charles Freeman Projects: https://charlesfreemanprojects.com/wp-content/uploads/2025/03/ND-economics-15-version-5.2-updated-and-posted-1.pdf</w:t>
              </w:r>
            </w:p>
            <w:p w14:paraId="6E876B07" w14:textId="77777777" w:rsidR="003E1286" w:rsidRDefault="003E1286" w:rsidP="003E1286">
              <w:pPr>
                <w:pStyle w:val="Bibliography"/>
                <w:ind w:left="720" w:hanging="720"/>
                <w:rPr>
                  <w:noProof/>
                </w:rPr>
              </w:pPr>
              <w:r>
                <w:rPr>
                  <w:noProof/>
                </w:rPr>
                <w:t>Freeman, C. (2024). Presentation to Westminster insite conference on Equity Diversity and Inclusion in Sport .</w:t>
              </w:r>
            </w:p>
            <w:p w14:paraId="5C21CE86" w14:textId="77777777" w:rsidR="003E1286" w:rsidRDefault="003E1286" w:rsidP="003E1286">
              <w:pPr>
                <w:pStyle w:val="Bibliography"/>
                <w:ind w:left="720" w:hanging="720"/>
                <w:rPr>
                  <w:noProof/>
                </w:rPr>
              </w:pPr>
              <w:r>
                <w:rPr>
                  <w:i/>
                  <w:iCs/>
                  <w:noProof/>
                </w:rPr>
                <w:t>Frewen College</w:t>
              </w:r>
              <w:r>
                <w:rPr>
                  <w:noProof/>
                </w:rPr>
                <w:t>. (2025). Retrieved from https://www.frewencollege.co.uk/gcse-results-2020#:~:text=Principal%20of%20Frewen%2C%20Mr%20Nick,A%E2%80%9D%20Level%20and%20BTEC%20courses.</w:t>
              </w:r>
            </w:p>
            <w:p w14:paraId="17FCC293" w14:textId="77777777" w:rsidR="003E1286" w:rsidRDefault="003E1286" w:rsidP="003E1286">
              <w:pPr>
                <w:pStyle w:val="Bibliography"/>
                <w:ind w:left="720" w:hanging="720"/>
                <w:rPr>
                  <w:noProof/>
                </w:rPr>
              </w:pPr>
              <w:r>
                <w:rPr>
                  <w:noProof/>
                </w:rPr>
                <w:t xml:space="preserve">G2 Legal. (2023). </w:t>
              </w:r>
              <w:r>
                <w:rPr>
                  <w:i/>
                  <w:iCs/>
                  <w:noProof/>
                </w:rPr>
                <w:t>Neurodiversity in the workplace</w:t>
              </w:r>
              <w:r>
                <w:rPr>
                  <w:noProof/>
                </w:rPr>
                <w:t>. Retrieved from https://www.g2legal.com/news/2024/neurodiversity-in-the-workplace/#:~:text=We've%20all%20seen%20in,neurodivergent%20people%20are%20currently%20unemployed.</w:t>
              </w:r>
            </w:p>
            <w:p w14:paraId="56C1375A" w14:textId="77777777" w:rsidR="003E1286" w:rsidRDefault="003E1286" w:rsidP="003E1286">
              <w:pPr>
                <w:pStyle w:val="Bibliography"/>
                <w:ind w:left="720" w:hanging="720"/>
                <w:rPr>
                  <w:noProof/>
                </w:rPr>
              </w:pPr>
              <w:r>
                <w:rPr>
                  <w:noProof/>
                </w:rPr>
                <w:t xml:space="preserve">Hayes, D. (2024). </w:t>
              </w:r>
              <w:r>
                <w:rPr>
                  <w:i/>
                  <w:iCs/>
                  <w:noProof/>
                </w:rPr>
                <w:t>Breaking the offending cycle</w:t>
              </w:r>
              <w:r>
                <w:rPr>
                  <w:noProof/>
                </w:rPr>
                <w:t>. Retrieved from Children and young people now: https://www.cypnow.co.uk/content/analysis/breaking-the-offending-cycle/</w:t>
              </w:r>
            </w:p>
            <w:p w14:paraId="4D754924" w14:textId="77777777" w:rsidR="003E1286" w:rsidRDefault="003E1286" w:rsidP="003E1286">
              <w:pPr>
                <w:pStyle w:val="Bibliography"/>
                <w:ind w:left="720" w:hanging="720"/>
                <w:rPr>
                  <w:noProof/>
                </w:rPr>
              </w:pPr>
              <w:r>
                <w:rPr>
                  <w:noProof/>
                </w:rPr>
                <w:t xml:space="preserve">House of Commons Libary . (2024). </w:t>
              </w:r>
              <w:r>
                <w:rPr>
                  <w:i/>
                  <w:iCs/>
                  <w:noProof/>
                </w:rPr>
                <w:t>Disabled people in employment</w:t>
              </w:r>
              <w:r>
                <w:rPr>
                  <w:noProof/>
                </w:rPr>
                <w:t>. Retrieved from https://commonslibrary.parliament.uk/research-briefings/cbp-7540/#:~:text=How%20many%20disabled%20people%20are,are%20not%20disabled%20was%2082.0%25.</w:t>
              </w:r>
            </w:p>
            <w:p w14:paraId="2783D4ED" w14:textId="77777777" w:rsidR="003E1286" w:rsidRDefault="003E1286" w:rsidP="003E1286">
              <w:pPr>
                <w:pStyle w:val="Bibliography"/>
                <w:ind w:left="720" w:hanging="720"/>
                <w:rPr>
                  <w:noProof/>
                </w:rPr>
              </w:pPr>
              <w:r>
                <w:rPr>
                  <w:noProof/>
                </w:rPr>
                <w:t xml:space="preserve">Johnston. (2022). </w:t>
              </w:r>
              <w:r>
                <w:rPr>
                  <w:i/>
                  <w:iCs/>
                  <w:noProof/>
                </w:rPr>
                <w:t xml:space="preserve">What are wicked problems </w:t>
              </w:r>
              <w:r>
                <w:rPr>
                  <w:noProof/>
                </w:rPr>
                <w:t>. Retrieved from The Commons Social Change Libary: https://commonslibrary.org/what-are-wicked-problems/</w:t>
              </w:r>
            </w:p>
            <w:p w14:paraId="078C62B1" w14:textId="77777777" w:rsidR="003E1286" w:rsidRDefault="003E1286" w:rsidP="003E1286">
              <w:pPr>
                <w:pStyle w:val="Bibliography"/>
                <w:ind w:left="720" w:hanging="720"/>
                <w:rPr>
                  <w:noProof/>
                </w:rPr>
              </w:pPr>
              <w:r>
                <w:rPr>
                  <w:noProof/>
                </w:rPr>
                <w:t xml:space="preserve">Kirby, A. (2021). </w:t>
              </w:r>
              <w:r>
                <w:rPr>
                  <w:i/>
                  <w:iCs/>
                  <w:noProof/>
                </w:rPr>
                <w:t xml:space="preserve">A salutary tale of two neurodiverse and socialy diverse boys. </w:t>
              </w:r>
              <w:r>
                <w:rPr>
                  <w:noProof/>
                </w:rPr>
                <w:t>. Retrieved from Teaching times: https://www.teachingtimes.com/a-salutary-tale-of-two-neuro-diverse-and-socially-diverse-boys/</w:t>
              </w:r>
            </w:p>
            <w:p w14:paraId="2FB2C491" w14:textId="77777777" w:rsidR="003E1286" w:rsidRDefault="003E1286" w:rsidP="003E1286">
              <w:pPr>
                <w:pStyle w:val="Bibliography"/>
                <w:ind w:left="720" w:hanging="720"/>
                <w:rPr>
                  <w:noProof/>
                </w:rPr>
              </w:pPr>
              <w:r>
                <w:rPr>
                  <w:noProof/>
                </w:rPr>
                <w:t xml:space="preserve">Kirby, A. (2025). </w:t>
              </w:r>
              <w:r>
                <w:rPr>
                  <w:i/>
                  <w:iCs/>
                  <w:noProof/>
                </w:rPr>
                <w:t>To Label or not to Label</w:t>
              </w:r>
              <w:r>
                <w:rPr>
                  <w:noProof/>
                </w:rPr>
                <w:t>. Retrieved from Linkedin: https://www.linkedin.com/posts/profamandakirby_the-great-labelling-debate-there-is-a-lot-activity-7305822437504344065-VFEd/</w:t>
              </w:r>
            </w:p>
            <w:p w14:paraId="782BC537" w14:textId="77777777" w:rsidR="003E1286" w:rsidRDefault="003E1286" w:rsidP="003E1286">
              <w:pPr>
                <w:pStyle w:val="Bibliography"/>
                <w:ind w:left="720" w:hanging="720"/>
                <w:rPr>
                  <w:noProof/>
                </w:rPr>
              </w:pPr>
              <w:r>
                <w:rPr>
                  <w:noProof/>
                </w:rPr>
                <w:t xml:space="preserve">Kirby, P. (2018). </w:t>
              </w:r>
              <w:r>
                <w:rPr>
                  <w:i/>
                  <w:iCs/>
                  <w:noProof/>
                </w:rPr>
                <w:t>A History of Dyslexia</w:t>
              </w:r>
              <w:r>
                <w:rPr>
                  <w:noProof/>
                </w:rPr>
                <w:t>. Retrieved from Oxford University: https://dyslexiahistory.web.ox.ac.uk/brief-history-dyslexia#:~:text=It%20is%20130%20years%20since,in%20reading%20the%20printed%20word.</w:t>
              </w:r>
            </w:p>
            <w:p w14:paraId="4239C751" w14:textId="77777777" w:rsidR="003E1286" w:rsidRDefault="003E1286" w:rsidP="003E1286">
              <w:pPr>
                <w:pStyle w:val="Bibliography"/>
                <w:ind w:left="720" w:hanging="720"/>
                <w:rPr>
                  <w:noProof/>
                </w:rPr>
              </w:pPr>
              <w:r>
                <w:rPr>
                  <w:noProof/>
                </w:rPr>
                <w:t xml:space="preserve">Kučerová, M. (2022). </w:t>
              </w:r>
              <w:r>
                <w:rPr>
                  <w:i/>
                  <w:iCs/>
                  <w:noProof/>
                </w:rPr>
                <w:t>Transition Design as a Strategy to Address Mental Health Stigma</w:t>
              </w:r>
              <w:r>
                <w:rPr>
                  <w:noProof/>
                </w:rPr>
                <w:t>. Retrieved from Medium: https://medium.com/design-kisk/transition-design-as-a-strategy-for-addressing-mental-health-stigma-b86b62cb1b25</w:t>
              </w:r>
            </w:p>
            <w:p w14:paraId="3DA03D7A" w14:textId="77777777" w:rsidR="003E1286" w:rsidRDefault="003E1286" w:rsidP="003E1286">
              <w:pPr>
                <w:pStyle w:val="Bibliography"/>
                <w:ind w:left="720" w:hanging="720"/>
                <w:rPr>
                  <w:noProof/>
                </w:rPr>
              </w:pPr>
              <w:r>
                <w:rPr>
                  <w:noProof/>
                </w:rPr>
                <w:t xml:space="preserve">Maier, J. (2025). </w:t>
              </w:r>
              <w:r>
                <w:rPr>
                  <w:i/>
                  <w:iCs/>
                  <w:noProof/>
                </w:rPr>
                <w:t>How neurodivergence overlaps with addiction</w:t>
              </w:r>
              <w:r>
                <w:rPr>
                  <w:noProof/>
                </w:rPr>
                <w:t>. Retrieved from Phycology Today : https://www.psychologytoday.com/us/blog/philosophy-and-therapy/202501/how-neurodivergence-overlaps-with-</w:t>
              </w:r>
              <w:r>
                <w:rPr>
                  <w:noProof/>
                </w:rPr>
                <w:lastRenderedPageBreak/>
                <w:t>addiction#:~:text=It%20is%20well%20known%20that,not%20always%20have%20clear%20answers.</w:t>
              </w:r>
            </w:p>
            <w:p w14:paraId="47633CFF" w14:textId="77777777" w:rsidR="003E1286" w:rsidRDefault="003E1286" w:rsidP="003E1286">
              <w:pPr>
                <w:pStyle w:val="Bibliography"/>
                <w:ind w:left="720" w:hanging="720"/>
                <w:rPr>
                  <w:noProof/>
                </w:rPr>
              </w:pPr>
              <w:r>
                <w:rPr>
                  <w:noProof/>
                </w:rPr>
                <w:t xml:space="preserve">McQueen, S. (2020). </w:t>
              </w:r>
              <w:r>
                <w:rPr>
                  <w:i/>
                  <w:iCs/>
                  <w:noProof/>
                </w:rPr>
                <w:t>Small Axe Education</w:t>
              </w:r>
              <w:r>
                <w:rPr>
                  <w:noProof/>
                </w:rPr>
                <w:t>. Retrieved from BBC Iplayer: https://www.bbc.co.uk/programmes/m000qfb1</w:t>
              </w:r>
            </w:p>
            <w:p w14:paraId="4527EE02" w14:textId="77777777" w:rsidR="003E1286" w:rsidRDefault="003E1286" w:rsidP="003E1286">
              <w:pPr>
                <w:pStyle w:val="Bibliography"/>
                <w:ind w:left="720" w:hanging="720"/>
                <w:rPr>
                  <w:noProof/>
                </w:rPr>
              </w:pPr>
              <w:r>
                <w:rPr>
                  <w:noProof/>
                </w:rPr>
                <w:t xml:space="preserve">Ministry of Justice . (2022). </w:t>
              </w:r>
              <w:r>
                <w:rPr>
                  <w:i/>
                  <w:iCs/>
                  <w:noProof/>
                </w:rPr>
                <w:t xml:space="preserve">A Response to the Criminal Justice Joint Inspection: </w:t>
              </w:r>
              <w:r>
                <w:rPr>
                  <w:noProof/>
                </w:rPr>
                <w:t>. Retrieved from Ministry of Justice : https://assets.publishing.service.gov.uk/media/63d002438fa8f53fe8067133/MoJ_Neurodiversity_Action_Plan_Six_Month_Final__edit_.pdf</w:t>
              </w:r>
            </w:p>
            <w:p w14:paraId="27E2A7BB" w14:textId="77777777" w:rsidR="003E1286" w:rsidRDefault="003E1286" w:rsidP="003E1286">
              <w:pPr>
                <w:pStyle w:val="Bibliography"/>
                <w:ind w:left="720" w:hanging="720"/>
                <w:rPr>
                  <w:noProof/>
                </w:rPr>
              </w:pPr>
              <w:r>
                <w:rPr>
                  <w:noProof/>
                </w:rPr>
                <w:t xml:space="preserve">National Autistic Society . (2025). </w:t>
              </w:r>
              <w:r>
                <w:rPr>
                  <w:i/>
                  <w:iCs/>
                  <w:noProof/>
                </w:rPr>
                <w:t>Autism and Neurodiversity</w:t>
              </w:r>
              <w:r>
                <w:rPr>
                  <w:noProof/>
                </w:rPr>
                <w:t>. Retrieved from https://www.autism.org.uk/advice-and-guidance/topics/identity/autism-and-neurodiversity#:~:text=The%20neurodiversity%20paradigm,-The%20neurodiversity%20paradigm&amp;text=Key%20ideas%20from%20this%20perspective,is%20a%20fact%20of%20nature.</w:t>
              </w:r>
            </w:p>
            <w:p w14:paraId="3D498514" w14:textId="77777777" w:rsidR="003E1286" w:rsidRDefault="003E1286" w:rsidP="003E1286">
              <w:pPr>
                <w:pStyle w:val="Bibliography"/>
                <w:ind w:left="720" w:hanging="720"/>
                <w:rPr>
                  <w:noProof/>
                </w:rPr>
              </w:pPr>
              <w:r>
                <w:rPr>
                  <w:noProof/>
                </w:rPr>
                <w:t xml:space="preserve">Pepin-Neff, C. (2024). </w:t>
              </w:r>
              <w:r>
                <w:rPr>
                  <w:i/>
                  <w:iCs/>
                  <w:noProof/>
                </w:rPr>
                <w:t>Disabled students are badly served by furore over ‘unfair’ accommodations</w:t>
              </w:r>
              <w:r>
                <w:rPr>
                  <w:noProof/>
                </w:rPr>
                <w:t>. Retrieved from Times Higher Education: https://www.timeshighereducation.com/blog/disabled-students-are-badly-served-furore-over-unfair-accommodations</w:t>
              </w:r>
            </w:p>
            <w:p w14:paraId="4883296E" w14:textId="77777777" w:rsidR="003E1286" w:rsidRDefault="003E1286" w:rsidP="003E1286">
              <w:pPr>
                <w:pStyle w:val="Bibliography"/>
                <w:ind w:left="720" w:hanging="720"/>
                <w:rPr>
                  <w:noProof/>
                </w:rPr>
              </w:pPr>
              <w:r>
                <w:rPr>
                  <w:noProof/>
                </w:rPr>
                <w:t xml:space="preserve">Prision Service Journal. (2022). </w:t>
              </w:r>
              <w:r>
                <w:rPr>
                  <w:i/>
                  <w:iCs/>
                  <w:noProof/>
                </w:rPr>
                <w:t>Neurodivergence, specifically ADHD, in prison – a conversation</w:t>
              </w:r>
              <w:r>
                <w:rPr>
                  <w:noProof/>
                </w:rPr>
                <w:t>. Retrieved from https://www.crimeandjustice.org.uk/sites/default/files/PSJ%20272%2C%20Neurodivergence.pdf</w:t>
              </w:r>
            </w:p>
            <w:p w14:paraId="6AD940A4" w14:textId="77777777" w:rsidR="003E1286" w:rsidRDefault="003E1286" w:rsidP="003E1286">
              <w:pPr>
                <w:pStyle w:val="Bibliography"/>
                <w:ind w:left="720" w:hanging="720"/>
                <w:rPr>
                  <w:noProof/>
                </w:rPr>
              </w:pPr>
              <w:r>
                <w:rPr>
                  <w:noProof/>
                </w:rPr>
                <w:t xml:space="preserve">Reyes, E. (2025). </w:t>
              </w:r>
              <w:r>
                <w:rPr>
                  <w:i/>
                  <w:iCs/>
                  <w:noProof/>
                </w:rPr>
                <w:t>Government eyes abolition of SEND Tribunal</w:t>
              </w:r>
              <w:r>
                <w:rPr>
                  <w:noProof/>
                </w:rPr>
                <w:t>. Retrieved from Law Society Gazette : https://www.lawgazette.co.uk/news/government-eyes-abolition-of-send-tribunal/5123548.article</w:t>
              </w:r>
            </w:p>
            <w:p w14:paraId="2B91D20F" w14:textId="77777777" w:rsidR="003E1286" w:rsidRDefault="003E1286" w:rsidP="003E1286">
              <w:pPr>
                <w:pStyle w:val="Bibliography"/>
                <w:ind w:left="720" w:hanging="720"/>
                <w:rPr>
                  <w:noProof/>
                </w:rPr>
              </w:pPr>
              <w:r>
                <w:rPr>
                  <w:noProof/>
                </w:rPr>
                <w:t xml:space="preserve">Seabrook, J. (2012). </w:t>
              </w:r>
              <w:r>
                <w:rPr>
                  <w:i/>
                  <w:iCs/>
                  <w:noProof/>
                </w:rPr>
                <w:t>Cameron's attack on the 'feckless poor' has a very long history</w:t>
              </w:r>
              <w:r>
                <w:rPr>
                  <w:noProof/>
                </w:rPr>
                <w:t>. Retrieved from https://www.theguardian.com/commentisfree/2012/jun/26/feckless-poor-cameron-long-history</w:t>
              </w:r>
            </w:p>
            <w:p w14:paraId="1434544E" w14:textId="77777777" w:rsidR="003E1286" w:rsidRDefault="003E1286" w:rsidP="003E1286">
              <w:pPr>
                <w:pStyle w:val="Bibliography"/>
                <w:ind w:left="720" w:hanging="720"/>
                <w:rPr>
                  <w:noProof/>
                </w:rPr>
              </w:pPr>
              <w:r>
                <w:rPr>
                  <w:noProof/>
                </w:rPr>
                <w:t xml:space="preserve">Transforemation Partners. (2024). </w:t>
              </w:r>
              <w:r>
                <w:rPr>
                  <w:i/>
                  <w:iCs/>
                  <w:noProof/>
                </w:rPr>
                <w:t>Neurodiversity is an afterthought at the moment”: results from a pan-London survey of frontline staff’s views about working with autistic people experiencing homelessness</w:t>
              </w:r>
              <w:r>
                <w:rPr>
                  <w:noProof/>
                </w:rPr>
                <w:t>. Retrieved from Transforemation Partners in Health and Social Care: https://www.transformationpartners.nhs.uk/wp-content/uploads/2024/09/Autism-and-Homelessness-Survey-Report_30-Sept.pdf</w:t>
              </w:r>
            </w:p>
            <w:p w14:paraId="3692F96C" w14:textId="77777777" w:rsidR="003E1286" w:rsidRDefault="003E1286" w:rsidP="003E1286">
              <w:pPr>
                <w:pStyle w:val="Bibliography"/>
                <w:ind w:left="720" w:hanging="720"/>
                <w:rPr>
                  <w:noProof/>
                </w:rPr>
              </w:pPr>
              <w:r>
                <w:rPr>
                  <w:noProof/>
                </w:rPr>
                <w:t xml:space="preserve">Wickepedia. (2025). </w:t>
              </w:r>
              <w:r>
                <w:rPr>
                  <w:i/>
                  <w:iCs/>
                  <w:noProof/>
                </w:rPr>
                <w:t>Wicked Problems</w:t>
              </w:r>
              <w:r>
                <w:rPr>
                  <w:noProof/>
                </w:rPr>
                <w:t>. Retrieved from https://en.wikipedia.org/wiki/Wicked_problem</w:t>
              </w:r>
            </w:p>
            <w:p w14:paraId="2C148044" w14:textId="5F15D9AC" w:rsidR="00D065D6" w:rsidRDefault="00D065D6" w:rsidP="003E1286">
              <w:r>
                <w:rPr>
                  <w:b/>
                  <w:bCs/>
                </w:rPr>
                <w:fldChar w:fldCharType="end"/>
              </w:r>
            </w:p>
          </w:sdtContent>
        </w:sdt>
      </w:sdtContent>
    </w:sdt>
    <w:p w14:paraId="67F3B011" w14:textId="77777777" w:rsidR="00D065D6" w:rsidRPr="00B35DEE" w:rsidRDefault="00D065D6" w:rsidP="00B35DE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D065D6" w:rsidRPr="00B35D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1F4EF" w14:textId="77777777" w:rsidR="004B239D" w:rsidRDefault="004B239D" w:rsidP="00C7749F">
      <w:pPr>
        <w:spacing w:after="0" w:line="240" w:lineRule="auto"/>
      </w:pPr>
      <w:r>
        <w:separator/>
      </w:r>
    </w:p>
  </w:endnote>
  <w:endnote w:type="continuationSeparator" w:id="0">
    <w:p w14:paraId="7C02E3B3" w14:textId="77777777" w:rsidR="004B239D" w:rsidRDefault="004B239D" w:rsidP="00C77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B1618" w14:textId="77777777" w:rsidR="004B239D" w:rsidRDefault="004B239D" w:rsidP="00C7749F">
      <w:pPr>
        <w:spacing w:after="0" w:line="240" w:lineRule="auto"/>
      </w:pPr>
      <w:r>
        <w:separator/>
      </w:r>
    </w:p>
  </w:footnote>
  <w:footnote w:type="continuationSeparator" w:id="0">
    <w:p w14:paraId="6C0F586A" w14:textId="77777777" w:rsidR="004B239D" w:rsidRDefault="004B239D" w:rsidP="00C774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6541"/>
    <w:multiLevelType w:val="hybridMultilevel"/>
    <w:tmpl w:val="03B201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547F04"/>
    <w:multiLevelType w:val="hybridMultilevel"/>
    <w:tmpl w:val="14F20C74"/>
    <w:lvl w:ilvl="0" w:tplc="1DD28CB8">
      <w:start w:val="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55C6841"/>
    <w:multiLevelType w:val="hybridMultilevel"/>
    <w:tmpl w:val="717ABF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E71135"/>
    <w:multiLevelType w:val="multilevel"/>
    <w:tmpl w:val="A6FC9AEE"/>
    <w:lvl w:ilvl="0">
      <w:start w:val="4"/>
      <w:numFmt w:val="decimal"/>
      <w:lvlText w:val="%1."/>
      <w:lvlJc w:val="left"/>
      <w:pPr>
        <w:ind w:left="370" w:hanging="37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3603921"/>
    <w:multiLevelType w:val="hybridMultilevel"/>
    <w:tmpl w:val="B4746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310238"/>
    <w:multiLevelType w:val="multilevel"/>
    <w:tmpl w:val="BB16A996"/>
    <w:lvl w:ilvl="0">
      <w:start w:val="4"/>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271130"/>
    <w:multiLevelType w:val="hybridMultilevel"/>
    <w:tmpl w:val="B6706354"/>
    <w:lvl w:ilvl="0" w:tplc="0532D2EC">
      <w:start w:val="5"/>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0BE07B0"/>
    <w:multiLevelType w:val="hybridMultilevel"/>
    <w:tmpl w:val="2D42C836"/>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7C496B"/>
    <w:multiLevelType w:val="hybridMultilevel"/>
    <w:tmpl w:val="AC08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60152E"/>
    <w:multiLevelType w:val="hybridMultilevel"/>
    <w:tmpl w:val="8298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6511B5"/>
    <w:multiLevelType w:val="hybridMultilevel"/>
    <w:tmpl w:val="A1467374"/>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196C3C"/>
    <w:multiLevelType w:val="hybridMultilevel"/>
    <w:tmpl w:val="09BA87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49981070">
    <w:abstractNumId w:val="8"/>
  </w:num>
  <w:num w:numId="2" w16cid:durableId="543492337">
    <w:abstractNumId w:val="4"/>
  </w:num>
  <w:num w:numId="3" w16cid:durableId="982126095">
    <w:abstractNumId w:val="11"/>
  </w:num>
  <w:num w:numId="4" w16cid:durableId="1222597850">
    <w:abstractNumId w:val="9"/>
  </w:num>
  <w:num w:numId="5" w16cid:durableId="1428965982">
    <w:abstractNumId w:val="2"/>
  </w:num>
  <w:num w:numId="6" w16cid:durableId="1053968123">
    <w:abstractNumId w:val="5"/>
  </w:num>
  <w:num w:numId="7" w16cid:durableId="791826023">
    <w:abstractNumId w:val="1"/>
  </w:num>
  <w:num w:numId="8" w16cid:durableId="659502384">
    <w:abstractNumId w:val="6"/>
  </w:num>
  <w:num w:numId="9" w16cid:durableId="277226184">
    <w:abstractNumId w:val="0"/>
  </w:num>
  <w:num w:numId="10" w16cid:durableId="610282593">
    <w:abstractNumId w:val="10"/>
  </w:num>
  <w:num w:numId="11" w16cid:durableId="1426222824">
    <w:abstractNumId w:val="7"/>
  </w:num>
  <w:num w:numId="12" w16cid:durableId="4501323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F9"/>
    <w:rsid w:val="00007552"/>
    <w:rsid w:val="00021441"/>
    <w:rsid w:val="0002283D"/>
    <w:rsid w:val="00024D7A"/>
    <w:rsid w:val="00025AF0"/>
    <w:rsid w:val="00027431"/>
    <w:rsid w:val="00027A82"/>
    <w:rsid w:val="00031C93"/>
    <w:rsid w:val="00033A8D"/>
    <w:rsid w:val="00033ACE"/>
    <w:rsid w:val="00035961"/>
    <w:rsid w:val="00036CC9"/>
    <w:rsid w:val="00036F5D"/>
    <w:rsid w:val="00037643"/>
    <w:rsid w:val="0004056A"/>
    <w:rsid w:val="00041166"/>
    <w:rsid w:val="00046ED2"/>
    <w:rsid w:val="00050DE8"/>
    <w:rsid w:val="00051318"/>
    <w:rsid w:val="000543BA"/>
    <w:rsid w:val="00062965"/>
    <w:rsid w:val="00063EC1"/>
    <w:rsid w:val="00064F37"/>
    <w:rsid w:val="00071ACB"/>
    <w:rsid w:val="000758F2"/>
    <w:rsid w:val="0008191C"/>
    <w:rsid w:val="00084559"/>
    <w:rsid w:val="0009518A"/>
    <w:rsid w:val="00096084"/>
    <w:rsid w:val="000A0200"/>
    <w:rsid w:val="000A0F40"/>
    <w:rsid w:val="000A12D9"/>
    <w:rsid w:val="000A350B"/>
    <w:rsid w:val="000A427B"/>
    <w:rsid w:val="000A4FA8"/>
    <w:rsid w:val="000A58C2"/>
    <w:rsid w:val="000A7683"/>
    <w:rsid w:val="000B1F25"/>
    <w:rsid w:val="000B7892"/>
    <w:rsid w:val="000C4535"/>
    <w:rsid w:val="000C5A70"/>
    <w:rsid w:val="000C6E02"/>
    <w:rsid w:val="000C7D44"/>
    <w:rsid w:val="000D1234"/>
    <w:rsid w:val="000D1C04"/>
    <w:rsid w:val="000D5F7F"/>
    <w:rsid w:val="000D79F7"/>
    <w:rsid w:val="000E361E"/>
    <w:rsid w:val="000E368A"/>
    <w:rsid w:val="000F01E5"/>
    <w:rsid w:val="000F0D0F"/>
    <w:rsid w:val="000F144C"/>
    <w:rsid w:val="000F3F45"/>
    <w:rsid w:val="000F6453"/>
    <w:rsid w:val="000F721C"/>
    <w:rsid w:val="001008F2"/>
    <w:rsid w:val="001032B9"/>
    <w:rsid w:val="001045AE"/>
    <w:rsid w:val="00106AF6"/>
    <w:rsid w:val="0011015B"/>
    <w:rsid w:val="00111F50"/>
    <w:rsid w:val="00113338"/>
    <w:rsid w:val="00113D8B"/>
    <w:rsid w:val="001142C3"/>
    <w:rsid w:val="0011757D"/>
    <w:rsid w:val="001246DE"/>
    <w:rsid w:val="0012558F"/>
    <w:rsid w:val="00126260"/>
    <w:rsid w:val="00131F5E"/>
    <w:rsid w:val="00133021"/>
    <w:rsid w:val="00136F0F"/>
    <w:rsid w:val="00137A93"/>
    <w:rsid w:val="001403AB"/>
    <w:rsid w:val="00145722"/>
    <w:rsid w:val="00153EF9"/>
    <w:rsid w:val="00156116"/>
    <w:rsid w:val="001654A0"/>
    <w:rsid w:val="0016569B"/>
    <w:rsid w:val="00166C86"/>
    <w:rsid w:val="00172744"/>
    <w:rsid w:val="00173125"/>
    <w:rsid w:val="0017384D"/>
    <w:rsid w:val="00176CFE"/>
    <w:rsid w:val="00182653"/>
    <w:rsid w:val="00184B02"/>
    <w:rsid w:val="0018678D"/>
    <w:rsid w:val="00191001"/>
    <w:rsid w:val="00192DC1"/>
    <w:rsid w:val="00192F85"/>
    <w:rsid w:val="00196701"/>
    <w:rsid w:val="00197450"/>
    <w:rsid w:val="001A4010"/>
    <w:rsid w:val="001A42B3"/>
    <w:rsid w:val="001A4511"/>
    <w:rsid w:val="001A5754"/>
    <w:rsid w:val="001A7E4D"/>
    <w:rsid w:val="001B1960"/>
    <w:rsid w:val="001B3442"/>
    <w:rsid w:val="001B7F07"/>
    <w:rsid w:val="001C1DBE"/>
    <w:rsid w:val="001D0285"/>
    <w:rsid w:val="001D2417"/>
    <w:rsid w:val="001D2DC8"/>
    <w:rsid w:val="001D2DCE"/>
    <w:rsid w:val="001D51E3"/>
    <w:rsid w:val="001E002C"/>
    <w:rsid w:val="001E1232"/>
    <w:rsid w:val="001E2EB0"/>
    <w:rsid w:val="001E41C5"/>
    <w:rsid w:val="001E69A9"/>
    <w:rsid w:val="001F06F4"/>
    <w:rsid w:val="001F5E3F"/>
    <w:rsid w:val="001F6708"/>
    <w:rsid w:val="0020155B"/>
    <w:rsid w:val="002034D9"/>
    <w:rsid w:val="00207340"/>
    <w:rsid w:val="00214307"/>
    <w:rsid w:val="00215F9A"/>
    <w:rsid w:val="00216A9C"/>
    <w:rsid w:val="00217500"/>
    <w:rsid w:val="002204DD"/>
    <w:rsid w:val="00223D49"/>
    <w:rsid w:val="00232DD1"/>
    <w:rsid w:val="00232F4F"/>
    <w:rsid w:val="00233A31"/>
    <w:rsid w:val="00236761"/>
    <w:rsid w:val="00240C3D"/>
    <w:rsid w:val="002477AC"/>
    <w:rsid w:val="00250E05"/>
    <w:rsid w:val="002551E5"/>
    <w:rsid w:val="002555ED"/>
    <w:rsid w:val="0026437B"/>
    <w:rsid w:val="00266F7F"/>
    <w:rsid w:val="00267316"/>
    <w:rsid w:val="00270002"/>
    <w:rsid w:val="00270662"/>
    <w:rsid w:val="002719F7"/>
    <w:rsid w:val="00271F6F"/>
    <w:rsid w:val="00272C52"/>
    <w:rsid w:val="00275FE3"/>
    <w:rsid w:val="0028094B"/>
    <w:rsid w:val="00286D6F"/>
    <w:rsid w:val="00290C4A"/>
    <w:rsid w:val="00294993"/>
    <w:rsid w:val="00294CC5"/>
    <w:rsid w:val="002A058E"/>
    <w:rsid w:val="002A0DC9"/>
    <w:rsid w:val="002B0A09"/>
    <w:rsid w:val="002B514E"/>
    <w:rsid w:val="002B5BB7"/>
    <w:rsid w:val="002B6985"/>
    <w:rsid w:val="002C6273"/>
    <w:rsid w:val="002C767B"/>
    <w:rsid w:val="002D026F"/>
    <w:rsid w:val="002D0575"/>
    <w:rsid w:val="002D06A9"/>
    <w:rsid w:val="002D2DBC"/>
    <w:rsid w:val="002D755E"/>
    <w:rsid w:val="002D77FD"/>
    <w:rsid w:val="002E40FF"/>
    <w:rsid w:val="002E5EC7"/>
    <w:rsid w:val="002E6399"/>
    <w:rsid w:val="002F116A"/>
    <w:rsid w:val="002F2065"/>
    <w:rsid w:val="002F4807"/>
    <w:rsid w:val="002F4FD8"/>
    <w:rsid w:val="00300279"/>
    <w:rsid w:val="00306B08"/>
    <w:rsid w:val="003149C6"/>
    <w:rsid w:val="00315BA1"/>
    <w:rsid w:val="0032065F"/>
    <w:rsid w:val="00320F1A"/>
    <w:rsid w:val="0032672C"/>
    <w:rsid w:val="0033762D"/>
    <w:rsid w:val="003401BE"/>
    <w:rsid w:val="003401CC"/>
    <w:rsid w:val="003404DA"/>
    <w:rsid w:val="003448C3"/>
    <w:rsid w:val="00346AA9"/>
    <w:rsid w:val="00350B2D"/>
    <w:rsid w:val="0035106F"/>
    <w:rsid w:val="00363E53"/>
    <w:rsid w:val="00370C07"/>
    <w:rsid w:val="003716DC"/>
    <w:rsid w:val="00375979"/>
    <w:rsid w:val="00375E53"/>
    <w:rsid w:val="00375EF6"/>
    <w:rsid w:val="003779A2"/>
    <w:rsid w:val="00390080"/>
    <w:rsid w:val="0039315B"/>
    <w:rsid w:val="00394047"/>
    <w:rsid w:val="0039554C"/>
    <w:rsid w:val="00395D7E"/>
    <w:rsid w:val="00396029"/>
    <w:rsid w:val="003A0CA9"/>
    <w:rsid w:val="003A0CB1"/>
    <w:rsid w:val="003A4190"/>
    <w:rsid w:val="003A46B3"/>
    <w:rsid w:val="003A5EA1"/>
    <w:rsid w:val="003A67D1"/>
    <w:rsid w:val="003B42F0"/>
    <w:rsid w:val="003C0530"/>
    <w:rsid w:val="003C3AB6"/>
    <w:rsid w:val="003C48B3"/>
    <w:rsid w:val="003C5124"/>
    <w:rsid w:val="003C75CB"/>
    <w:rsid w:val="003D0E91"/>
    <w:rsid w:val="003D162A"/>
    <w:rsid w:val="003D2B9A"/>
    <w:rsid w:val="003D2CA3"/>
    <w:rsid w:val="003D4987"/>
    <w:rsid w:val="003D49FC"/>
    <w:rsid w:val="003E0C8D"/>
    <w:rsid w:val="003E1286"/>
    <w:rsid w:val="003E33A0"/>
    <w:rsid w:val="003E6092"/>
    <w:rsid w:val="003F0E4A"/>
    <w:rsid w:val="003F3C2C"/>
    <w:rsid w:val="003F5150"/>
    <w:rsid w:val="004028B4"/>
    <w:rsid w:val="00403ECE"/>
    <w:rsid w:val="00405CB0"/>
    <w:rsid w:val="0040616D"/>
    <w:rsid w:val="004073CC"/>
    <w:rsid w:val="0041170A"/>
    <w:rsid w:val="00416FCB"/>
    <w:rsid w:val="004207CA"/>
    <w:rsid w:val="00420F56"/>
    <w:rsid w:val="00422315"/>
    <w:rsid w:val="004224A8"/>
    <w:rsid w:val="004232C8"/>
    <w:rsid w:val="00424C9C"/>
    <w:rsid w:val="00425C23"/>
    <w:rsid w:val="00431784"/>
    <w:rsid w:val="004416A5"/>
    <w:rsid w:val="004449E4"/>
    <w:rsid w:val="004452A0"/>
    <w:rsid w:val="00447F41"/>
    <w:rsid w:val="00452494"/>
    <w:rsid w:val="00454BD6"/>
    <w:rsid w:val="0046491F"/>
    <w:rsid w:val="00465210"/>
    <w:rsid w:val="00465418"/>
    <w:rsid w:val="004745FA"/>
    <w:rsid w:val="00475623"/>
    <w:rsid w:val="00482291"/>
    <w:rsid w:val="00485505"/>
    <w:rsid w:val="00486C46"/>
    <w:rsid w:val="004903B4"/>
    <w:rsid w:val="004964CD"/>
    <w:rsid w:val="004A23E2"/>
    <w:rsid w:val="004A2534"/>
    <w:rsid w:val="004A590B"/>
    <w:rsid w:val="004A63C9"/>
    <w:rsid w:val="004A7C00"/>
    <w:rsid w:val="004B239D"/>
    <w:rsid w:val="004B406B"/>
    <w:rsid w:val="004B52BD"/>
    <w:rsid w:val="004B6315"/>
    <w:rsid w:val="004C041F"/>
    <w:rsid w:val="004C3357"/>
    <w:rsid w:val="004C52AE"/>
    <w:rsid w:val="004D46F7"/>
    <w:rsid w:val="004D6237"/>
    <w:rsid w:val="004D69C2"/>
    <w:rsid w:val="004E2270"/>
    <w:rsid w:val="004E465C"/>
    <w:rsid w:val="004F03C5"/>
    <w:rsid w:val="004F2527"/>
    <w:rsid w:val="004F2D1B"/>
    <w:rsid w:val="004F3D1E"/>
    <w:rsid w:val="004F4AB8"/>
    <w:rsid w:val="004F4EBF"/>
    <w:rsid w:val="004F66D4"/>
    <w:rsid w:val="0050411A"/>
    <w:rsid w:val="0050522D"/>
    <w:rsid w:val="005053FD"/>
    <w:rsid w:val="005071D2"/>
    <w:rsid w:val="005100C9"/>
    <w:rsid w:val="005105E1"/>
    <w:rsid w:val="005109D4"/>
    <w:rsid w:val="00520D2F"/>
    <w:rsid w:val="005271C8"/>
    <w:rsid w:val="00531BF4"/>
    <w:rsid w:val="00533186"/>
    <w:rsid w:val="00533827"/>
    <w:rsid w:val="00534BE6"/>
    <w:rsid w:val="0053711B"/>
    <w:rsid w:val="0054656D"/>
    <w:rsid w:val="00551EF3"/>
    <w:rsid w:val="00554A4A"/>
    <w:rsid w:val="00555936"/>
    <w:rsid w:val="00565AA5"/>
    <w:rsid w:val="005669CD"/>
    <w:rsid w:val="00567E8D"/>
    <w:rsid w:val="005706A3"/>
    <w:rsid w:val="00573144"/>
    <w:rsid w:val="005762DC"/>
    <w:rsid w:val="0058126B"/>
    <w:rsid w:val="0058266C"/>
    <w:rsid w:val="00582D74"/>
    <w:rsid w:val="005841CE"/>
    <w:rsid w:val="0058747A"/>
    <w:rsid w:val="005917CC"/>
    <w:rsid w:val="005950EB"/>
    <w:rsid w:val="005976BC"/>
    <w:rsid w:val="00597EC1"/>
    <w:rsid w:val="005A12BE"/>
    <w:rsid w:val="005A31FD"/>
    <w:rsid w:val="005A433E"/>
    <w:rsid w:val="005A5AB2"/>
    <w:rsid w:val="005A6553"/>
    <w:rsid w:val="005B0AFE"/>
    <w:rsid w:val="005B4289"/>
    <w:rsid w:val="005B637A"/>
    <w:rsid w:val="005B6945"/>
    <w:rsid w:val="005B6B28"/>
    <w:rsid w:val="005B76F0"/>
    <w:rsid w:val="005C0AFA"/>
    <w:rsid w:val="005C1756"/>
    <w:rsid w:val="005C5553"/>
    <w:rsid w:val="005C559E"/>
    <w:rsid w:val="005D0053"/>
    <w:rsid w:val="005D2E69"/>
    <w:rsid w:val="005D49A8"/>
    <w:rsid w:val="005E2AAE"/>
    <w:rsid w:val="005E64CF"/>
    <w:rsid w:val="005E738D"/>
    <w:rsid w:val="005F1468"/>
    <w:rsid w:val="005F21A6"/>
    <w:rsid w:val="005F5FE9"/>
    <w:rsid w:val="005F6C63"/>
    <w:rsid w:val="00600408"/>
    <w:rsid w:val="00604F7D"/>
    <w:rsid w:val="006051A2"/>
    <w:rsid w:val="00605B91"/>
    <w:rsid w:val="006067AB"/>
    <w:rsid w:val="00606BE2"/>
    <w:rsid w:val="00612704"/>
    <w:rsid w:val="00612E26"/>
    <w:rsid w:val="006155D4"/>
    <w:rsid w:val="00623634"/>
    <w:rsid w:val="00624C99"/>
    <w:rsid w:val="0063294C"/>
    <w:rsid w:val="0064446D"/>
    <w:rsid w:val="00645785"/>
    <w:rsid w:val="006465A6"/>
    <w:rsid w:val="00647EDB"/>
    <w:rsid w:val="006574D6"/>
    <w:rsid w:val="00662304"/>
    <w:rsid w:val="006668E4"/>
    <w:rsid w:val="00672C74"/>
    <w:rsid w:val="00673D13"/>
    <w:rsid w:val="00673FC2"/>
    <w:rsid w:val="006740E1"/>
    <w:rsid w:val="006745E5"/>
    <w:rsid w:val="0068351B"/>
    <w:rsid w:val="00683C7A"/>
    <w:rsid w:val="0068478B"/>
    <w:rsid w:val="00684915"/>
    <w:rsid w:val="00687107"/>
    <w:rsid w:val="0069739E"/>
    <w:rsid w:val="006A0E48"/>
    <w:rsid w:val="006A3BCD"/>
    <w:rsid w:val="006B1A9A"/>
    <w:rsid w:val="006B4F19"/>
    <w:rsid w:val="006B60BA"/>
    <w:rsid w:val="006C055E"/>
    <w:rsid w:val="006C0642"/>
    <w:rsid w:val="006C229F"/>
    <w:rsid w:val="006C53BB"/>
    <w:rsid w:val="006D0077"/>
    <w:rsid w:val="006D1CEF"/>
    <w:rsid w:val="006D41B7"/>
    <w:rsid w:val="006D42F2"/>
    <w:rsid w:val="006E3992"/>
    <w:rsid w:val="006E3EAE"/>
    <w:rsid w:val="006E699E"/>
    <w:rsid w:val="006E69B1"/>
    <w:rsid w:val="006F14A6"/>
    <w:rsid w:val="006F6CFB"/>
    <w:rsid w:val="006F72FE"/>
    <w:rsid w:val="007009CD"/>
    <w:rsid w:val="0070199E"/>
    <w:rsid w:val="0070403C"/>
    <w:rsid w:val="00704322"/>
    <w:rsid w:val="00705B50"/>
    <w:rsid w:val="00714660"/>
    <w:rsid w:val="00720381"/>
    <w:rsid w:val="00721006"/>
    <w:rsid w:val="007210FC"/>
    <w:rsid w:val="007228C4"/>
    <w:rsid w:val="00722FAC"/>
    <w:rsid w:val="00726A85"/>
    <w:rsid w:val="00727A3D"/>
    <w:rsid w:val="00734F29"/>
    <w:rsid w:val="00735600"/>
    <w:rsid w:val="0074140E"/>
    <w:rsid w:val="00741BB6"/>
    <w:rsid w:val="00741F0C"/>
    <w:rsid w:val="007420EC"/>
    <w:rsid w:val="007436CB"/>
    <w:rsid w:val="00744E0B"/>
    <w:rsid w:val="007503CD"/>
    <w:rsid w:val="00751155"/>
    <w:rsid w:val="007531AA"/>
    <w:rsid w:val="007572DF"/>
    <w:rsid w:val="007614CA"/>
    <w:rsid w:val="007620A6"/>
    <w:rsid w:val="007626FF"/>
    <w:rsid w:val="00766515"/>
    <w:rsid w:val="00766998"/>
    <w:rsid w:val="00771F07"/>
    <w:rsid w:val="00773048"/>
    <w:rsid w:val="0077611F"/>
    <w:rsid w:val="00776BB3"/>
    <w:rsid w:val="00776FD6"/>
    <w:rsid w:val="007800EF"/>
    <w:rsid w:val="00780D72"/>
    <w:rsid w:val="007828DA"/>
    <w:rsid w:val="007860F6"/>
    <w:rsid w:val="007918CD"/>
    <w:rsid w:val="00792380"/>
    <w:rsid w:val="007928AC"/>
    <w:rsid w:val="007947FA"/>
    <w:rsid w:val="00796667"/>
    <w:rsid w:val="00797BF7"/>
    <w:rsid w:val="007A42BC"/>
    <w:rsid w:val="007A4B79"/>
    <w:rsid w:val="007A5BF1"/>
    <w:rsid w:val="007B1968"/>
    <w:rsid w:val="007B31C4"/>
    <w:rsid w:val="007B4691"/>
    <w:rsid w:val="007B5713"/>
    <w:rsid w:val="007C2E35"/>
    <w:rsid w:val="007D2723"/>
    <w:rsid w:val="007D4CA6"/>
    <w:rsid w:val="007D67CC"/>
    <w:rsid w:val="007D7855"/>
    <w:rsid w:val="007D79EF"/>
    <w:rsid w:val="007E1784"/>
    <w:rsid w:val="007E2445"/>
    <w:rsid w:val="007E3446"/>
    <w:rsid w:val="007E3867"/>
    <w:rsid w:val="007E3EF2"/>
    <w:rsid w:val="007E5648"/>
    <w:rsid w:val="007E64AC"/>
    <w:rsid w:val="007E6D89"/>
    <w:rsid w:val="007E7ADA"/>
    <w:rsid w:val="007E7BE9"/>
    <w:rsid w:val="007F28F8"/>
    <w:rsid w:val="007F2C2D"/>
    <w:rsid w:val="007F2D97"/>
    <w:rsid w:val="007F393A"/>
    <w:rsid w:val="007F410A"/>
    <w:rsid w:val="007F4750"/>
    <w:rsid w:val="007F4F9E"/>
    <w:rsid w:val="0080200A"/>
    <w:rsid w:val="00802285"/>
    <w:rsid w:val="00805B50"/>
    <w:rsid w:val="00806472"/>
    <w:rsid w:val="00813BE5"/>
    <w:rsid w:val="00814368"/>
    <w:rsid w:val="008158C0"/>
    <w:rsid w:val="00817E0C"/>
    <w:rsid w:val="00820AE1"/>
    <w:rsid w:val="008232ED"/>
    <w:rsid w:val="008233C0"/>
    <w:rsid w:val="00823438"/>
    <w:rsid w:val="00832317"/>
    <w:rsid w:val="00832BD6"/>
    <w:rsid w:val="008367F2"/>
    <w:rsid w:val="0083750A"/>
    <w:rsid w:val="00843768"/>
    <w:rsid w:val="00845175"/>
    <w:rsid w:val="008457E5"/>
    <w:rsid w:val="00846651"/>
    <w:rsid w:val="00846D0B"/>
    <w:rsid w:val="0085286F"/>
    <w:rsid w:val="0086035C"/>
    <w:rsid w:val="008607D8"/>
    <w:rsid w:val="00861BEF"/>
    <w:rsid w:val="0086286C"/>
    <w:rsid w:val="00867174"/>
    <w:rsid w:val="00874F2A"/>
    <w:rsid w:val="00877BD5"/>
    <w:rsid w:val="00884B99"/>
    <w:rsid w:val="00886AD8"/>
    <w:rsid w:val="0089097A"/>
    <w:rsid w:val="008937CC"/>
    <w:rsid w:val="00894790"/>
    <w:rsid w:val="008966BB"/>
    <w:rsid w:val="0089679A"/>
    <w:rsid w:val="008A0412"/>
    <w:rsid w:val="008A1D67"/>
    <w:rsid w:val="008A4365"/>
    <w:rsid w:val="008A4CFE"/>
    <w:rsid w:val="008A5A91"/>
    <w:rsid w:val="008A630E"/>
    <w:rsid w:val="008A6FF7"/>
    <w:rsid w:val="008A7FED"/>
    <w:rsid w:val="008B0A38"/>
    <w:rsid w:val="008B0A90"/>
    <w:rsid w:val="008B14BF"/>
    <w:rsid w:val="008B1B86"/>
    <w:rsid w:val="008B4393"/>
    <w:rsid w:val="008B5E99"/>
    <w:rsid w:val="008C0D9E"/>
    <w:rsid w:val="008C1B4A"/>
    <w:rsid w:val="008C5118"/>
    <w:rsid w:val="008D3834"/>
    <w:rsid w:val="008D4BD9"/>
    <w:rsid w:val="008D710F"/>
    <w:rsid w:val="008E06E4"/>
    <w:rsid w:val="008E594E"/>
    <w:rsid w:val="008F262A"/>
    <w:rsid w:val="008F3591"/>
    <w:rsid w:val="008F68AA"/>
    <w:rsid w:val="008F776B"/>
    <w:rsid w:val="00904440"/>
    <w:rsid w:val="00907B91"/>
    <w:rsid w:val="009108C1"/>
    <w:rsid w:val="00910B60"/>
    <w:rsid w:val="00911134"/>
    <w:rsid w:val="009159B0"/>
    <w:rsid w:val="00924AD9"/>
    <w:rsid w:val="009254A3"/>
    <w:rsid w:val="009255F8"/>
    <w:rsid w:val="009269D3"/>
    <w:rsid w:val="00936F1F"/>
    <w:rsid w:val="00937E99"/>
    <w:rsid w:val="00942B0C"/>
    <w:rsid w:val="009501BF"/>
    <w:rsid w:val="00950485"/>
    <w:rsid w:val="0095229D"/>
    <w:rsid w:val="0095601E"/>
    <w:rsid w:val="00956B63"/>
    <w:rsid w:val="00956E4B"/>
    <w:rsid w:val="00960518"/>
    <w:rsid w:val="00960EE8"/>
    <w:rsid w:val="00961A4E"/>
    <w:rsid w:val="00963250"/>
    <w:rsid w:val="009672DB"/>
    <w:rsid w:val="009707AD"/>
    <w:rsid w:val="00970A84"/>
    <w:rsid w:val="00981B02"/>
    <w:rsid w:val="0098215E"/>
    <w:rsid w:val="009879DF"/>
    <w:rsid w:val="009906AA"/>
    <w:rsid w:val="009907B5"/>
    <w:rsid w:val="009917EC"/>
    <w:rsid w:val="00992382"/>
    <w:rsid w:val="00992D65"/>
    <w:rsid w:val="009A08D4"/>
    <w:rsid w:val="009A646F"/>
    <w:rsid w:val="009B080E"/>
    <w:rsid w:val="009B630F"/>
    <w:rsid w:val="009C4B55"/>
    <w:rsid w:val="009C647A"/>
    <w:rsid w:val="009C760A"/>
    <w:rsid w:val="009D03FD"/>
    <w:rsid w:val="009D1817"/>
    <w:rsid w:val="009D23E7"/>
    <w:rsid w:val="009D4E9D"/>
    <w:rsid w:val="009D6E02"/>
    <w:rsid w:val="009D74DB"/>
    <w:rsid w:val="009D775F"/>
    <w:rsid w:val="009E18AC"/>
    <w:rsid w:val="009E2930"/>
    <w:rsid w:val="009E3A87"/>
    <w:rsid w:val="009E5392"/>
    <w:rsid w:val="009F05AA"/>
    <w:rsid w:val="00A02371"/>
    <w:rsid w:val="00A04F3A"/>
    <w:rsid w:val="00A06382"/>
    <w:rsid w:val="00A10059"/>
    <w:rsid w:val="00A17572"/>
    <w:rsid w:val="00A2167C"/>
    <w:rsid w:val="00A306B5"/>
    <w:rsid w:val="00A40778"/>
    <w:rsid w:val="00A468D8"/>
    <w:rsid w:val="00A475A1"/>
    <w:rsid w:val="00A54138"/>
    <w:rsid w:val="00A551A1"/>
    <w:rsid w:val="00A558CC"/>
    <w:rsid w:val="00A57680"/>
    <w:rsid w:val="00A6161D"/>
    <w:rsid w:val="00A71F6A"/>
    <w:rsid w:val="00A726CC"/>
    <w:rsid w:val="00A75EBE"/>
    <w:rsid w:val="00A8018F"/>
    <w:rsid w:val="00A92EA7"/>
    <w:rsid w:val="00A931F5"/>
    <w:rsid w:val="00AA0BA6"/>
    <w:rsid w:val="00AA32CF"/>
    <w:rsid w:val="00AA7E32"/>
    <w:rsid w:val="00AA7E54"/>
    <w:rsid w:val="00AB5EE9"/>
    <w:rsid w:val="00AC28B7"/>
    <w:rsid w:val="00AC2C11"/>
    <w:rsid w:val="00AC3CB9"/>
    <w:rsid w:val="00AC5337"/>
    <w:rsid w:val="00AD151B"/>
    <w:rsid w:val="00AD22AB"/>
    <w:rsid w:val="00AD3A49"/>
    <w:rsid w:val="00AD3DEF"/>
    <w:rsid w:val="00AD5BA1"/>
    <w:rsid w:val="00AD70A8"/>
    <w:rsid w:val="00AD7615"/>
    <w:rsid w:val="00AE304D"/>
    <w:rsid w:val="00AE398D"/>
    <w:rsid w:val="00AE7425"/>
    <w:rsid w:val="00AF0AB3"/>
    <w:rsid w:val="00AF1837"/>
    <w:rsid w:val="00AF4DB8"/>
    <w:rsid w:val="00AF531E"/>
    <w:rsid w:val="00B0539A"/>
    <w:rsid w:val="00B05AD6"/>
    <w:rsid w:val="00B06DC6"/>
    <w:rsid w:val="00B07849"/>
    <w:rsid w:val="00B105CE"/>
    <w:rsid w:val="00B115F6"/>
    <w:rsid w:val="00B14119"/>
    <w:rsid w:val="00B14C71"/>
    <w:rsid w:val="00B16599"/>
    <w:rsid w:val="00B169A9"/>
    <w:rsid w:val="00B17332"/>
    <w:rsid w:val="00B17A77"/>
    <w:rsid w:val="00B20389"/>
    <w:rsid w:val="00B22FB2"/>
    <w:rsid w:val="00B23531"/>
    <w:rsid w:val="00B23749"/>
    <w:rsid w:val="00B33976"/>
    <w:rsid w:val="00B3486E"/>
    <w:rsid w:val="00B35DEE"/>
    <w:rsid w:val="00B37A16"/>
    <w:rsid w:val="00B37B44"/>
    <w:rsid w:val="00B53FF3"/>
    <w:rsid w:val="00B54729"/>
    <w:rsid w:val="00B55025"/>
    <w:rsid w:val="00B5524B"/>
    <w:rsid w:val="00B55391"/>
    <w:rsid w:val="00B56DC0"/>
    <w:rsid w:val="00B60B88"/>
    <w:rsid w:val="00B62C4F"/>
    <w:rsid w:val="00B66C05"/>
    <w:rsid w:val="00B67463"/>
    <w:rsid w:val="00B70097"/>
    <w:rsid w:val="00B72DE1"/>
    <w:rsid w:val="00B73A17"/>
    <w:rsid w:val="00B74A7F"/>
    <w:rsid w:val="00B75D94"/>
    <w:rsid w:val="00B76417"/>
    <w:rsid w:val="00B82399"/>
    <w:rsid w:val="00B847D3"/>
    <w:rsid w:val="00B85A8F"/>
    <w:rsid w:val="00B86381"/>
    <w:rsid w:val="00B878FA"/>
    <w:rsid w:val="00B94517"/>
    <w:rsid w:val="00B9612D"/>
    <w:rsid w:val="00B978E9"/>
    <w:rsid w:val="00BA1A74"/>
    <w:rsid w:val="00BA33E4"/>
    <w:rsid w:val="00BA64B1"/>
    <w:rsid w:val="00BA7827"/>
    <w:rsid w:val="00BB034E"/>
    <w:rsid w:val="00BB280E"/>
    <w:rsid w:val="00BB2890"/>
    <w:rsid w:val="00BC3428"/>
    <w:rsid w:val="00BC390D"/>
    <w:rsid w:val="00BC4534"/>
    <w:rsid w:val="00BC4677"/>
    <w:rsid w:val="00BD1636"/>
    <w:rsid w:val="00BD21D8"/>
    <w:rsid w:val="00BD23F7"/>
    <w:rsid w:val="00BD26A4"/>
    <w:rsid w:val="00BD2FFE"/>
    <w:rsid w:val="00BD3BAE"/>
    <w:rsid w:val="00BD599C"/>
    <w:rsid w:val="00BE180B"/>
    <w:rsid w:val="00BE1830"/>
    <w:rsid w:val="00BE52FC"/>
    <w:rsid w:val="00BE653B"/>
    <w:rsid w:val="00BE7F85"/>
    <w:rsid w:val="00BF02AB"/>
    <w:rsid w:val="00BF296B"/>
    <w:rsid w:val="00BF65DD"/>
    <w:rsid w:val="00C00F6F"/>
    <w:rsid w:val="00C031D4"/>
    <w:rsid w:val="00C04ABF"/>
    <w:rsid w:val="00C04BB7"/>
    <w:rsid w:val="00C05B97"/>
    <w:rsid w:val="00C05BD9"/>
    <w:rsid w:val="00C12148"/>
    <w:rsid w:val="00C122CD"/>
    <w:rsid w:val="00C146EF"/>
    <w:rsid w:val="00C158BD"/>
    <w:rsid w:val="00C20EDF"/>
    <w:rsid w:val="00C22E91"/>
    <w:rsid w:val="00C23BA7"/>
    <w:rsid w:val="00C26765"/>
    <w:rsid w:val="00C31109"/>
    <w:rsid w:val="00C35816"/>
    <w:rsid w:val="00C40845"/>
    <w:rsid w:val="00C41EA1"/>
    <w:rsid w:val="00C41F0C"/>
    <w:rsid w:val="00C43BCE"/>
    <w:rsid w:val="00C46129"/>
    <w:rsid w:val="00C477D1"/>
    <w:rsid w:val="00C505C4"/>
    <w:rsid w:val="00C520C7"/>
    <w:rsid w:val="00C54633"/>
    <w:rsid w:val="00C61018"/>
    <w:rsid w:val="00C61601"/>
    <w:rsid w:val="00C6255E"/>
    <w:rsid w:val="00C677A5"/>
    <w:rsid w:val="00C70C27"/>
    <w:rsid w:val="00C70E88"/>
    <w:rsid w:val="00C719F2"/>
    <w:rsid w:val="00C7749F"/>
    <w:rsid w:val="00C82254"/>
    <w:rsid w:val="00C84CDE"/>
    <w:rsid w:val="00C901F3"/>
    <w:rsid w:val="00C95309"/>
    <w:rsid w:val="00CA0E7C"/>
    <w:rsid w:val="00CA1034"/>
    <w:rsid w:val="00CA3B1E"/>
    <w:rsid w:val="00CA4BA0"/>
    <w:rsid w:val="00CA6445"/>
    <w:rsid w:val="00CB0773"/>
    <w:rsid w:val="00CB0DCF"/>
    <w:rsid w:val="00CC32F3"/>
    <w:rsid w:val="00CC6A2B"/>
    <w:rsid w:val="00CD12EF"/>
    <w:rsid w:val="00CD35BB"/>
    <w:rsid w:val="00CD362A"/>
    <w:rsid w:val="00CD50B9"/>
    <w:rsid w:val="00CD726F"/>
    <w:rsid w:val="00CE0BFB"/>
    <w:rsid w:val="00CE2A26"/>
    <w:rsid w:val="00CF2DD2"/>
    <w:rsid w:val="00CF45E9"/>
    <w:rsid w:val="00D03734"/>
    <w:rsid w:val="00D065D6"/>
    <w:rsid w:val="00D0725F"/>
    <w:rsid w:val="00D10874"/>
    <w:rsid w:val="00D14DB7"/>
    <w:rsid w:val="00D202CC"/>
    <w:rsid w:val="00D21FAB"/>
    <w:rsid w:val="00D22EB5"/>
    <w:rsid w:val="00D240A7"/>
    <w:rsid w:val="00D3157D"/>
    <w:rsid w:val="00D32118"/>
    <w:rsid w:val="00D332A8"/>
    <w:rsid w:val="00D34381"/>
    <w:rsid w:val="00D362F7"/>
    <w:rsid w:val="00D42EE2"/>
    <w:rsid w:val="00D44792"/>
    <w:rsid w:val="00D4618A"/>
    <w:rsid w:val="00D46662"/>
    <w:rsid w:val="00D52747"/>
    <w:rsid w:val="00D5387E"/>
    <w:rsid w:val="00D5461B"/>
    <w:rsid w:val="00D55C6D"/>
    <w:rsid w:val="00D617EC"/>
    <w:rsid w:val="00D61975"/>
    <w:rsid w:val="00D62E74"/>
    <w:rsid w:val="00D636ED"/>
    <w:rsid w:val="00D651E2"/>
    <w:rsid w:val="00D735A8"/>
    <w:rsid w:val="00D73DB4"/>
    <w:rsid w:val="00D76F43"/>
    <w:rsid w:val="00D80776"/>
    <w:rsid w:val="00D81307"/>
    <w:rsid w:val="00D81B09"/>
    <w:rsid w:val="00D8527F"/>
    <w:rsid w:val="00D914BB"/>
    <w:rsid w:val="00D9241C"/>
    <w:rsid w:val="00D92CE6"/>
    <w:rsid w:val="00D96C57"/>
    <w:rsid w:val="00DA3802"/>
    <w:rsid w:val="00DB23E3"/>
    <w:rsid w:val="00DB7322"/>
    <w:rsid w:val="00DB7507"/>
    <w:rsid w:val="00DC0AC1"/>
    <w:rsid w:val="00DC33A9"/>
    <w:rsid w:val="00DC554E"/>
    <w:rsid w:val="00DC5A7B"/>
    <w:rsid w:val="00DD00CB"/>
    <w:rsid w:val="00DD6EB5"/>
    <w:rsid w:val="00DE2F41"/>
    <w:rsid w:val="00DE3779"/>
    <w:rsid w:val="00DE44CE"/>
    <w:rsid w:val="00DE4BE7"/>
    <w:rsid w:val="00DE774D"/>
    <w:rsid w:val="00DF046E"/>
    <w:rsid w:val="00DF0860"/>
    <w:rsid w:val="00DF2B83"/>
    <w:rsid w:val="00DF3430"/>
    <w:rsid w:val="00DF40CD"/>
    <w:rsid w:val="00DF4232"/>
    <w:rsid w:val="00DF4566"/>
    <w:rsid w:val="00DF4FEC"/>
    <w:rsid w:val="00DF64B2"/>
    <w:rsid w:val="00DF764E"/>
    <w:rsid w:val="00DF78B4"/>
    <w:rsid w:val="00E02DCC"/>
    <w:rsid w:val="00E03A99"/>
    <w:rsid w:val="00E070B7"/>
    <w:rsid w:val="00E12F2A"/>
    <w:rsid w:val="00E13F75"/>
    <w:rsid w:val="00E1483B"/>
    <w:rsid w:val="00E201F7"/>
    <w:rsid w:val="00E21069"/>
    <w:rsid w:val="00E22163"/>
    <w:rsid w:val="00E228E9"/>
    <w:rsid w:val="00E234EC"/>
    <w:rsid w:val="00E246EE"/>
    <w:rsid w:val="00E32D72"/>
    <w:rsid w:val="00E353B4"/>
    <w:rsid w:val="00E36206"/>
    <w:rsid w:val="00E36B55"/>
    <w:rsid w:val="00E37DD7"/>
    <w:rsid w:val="00E416AD"/>
    <w:rsid w:val="00E45C86"/>
    <w:rsid w:val="00E52801"/>
    <w:rsid w:val="00E54B3A"/>
    <w:rsid w:val="00E55932"/>
    <w:rsid w:val="00E55A59"/>
    <w:rsid w:val="00E56333"/>
    <w:rsid w:val="00E6018F"/>
    <w:rsid w:val="00E6363C"/>
    <w:rsid w:val="00E65A29"/>
    <w:rsid w:val="00E6654F"/>
    <w:rsid w:val="00E66A33"/>
    <w:rsid w:val="00E70BB6"/>
    <w:rsid w:val="00E7310E"/>
    <w:rsid w:val="00E801A4"/>
    <w:rsid w:val="00E81222"/>
    <w:rsid w:val="00E81A2E"/>
    <w:rsid w:val="00E8780C"/>
    <w:rsid w:val="00E913B9"/>
    <w:rsid w:val="00E92EC5"/>
    <w:rsid w:val="00E938D3"/>
    <w:rsid w:val="00E94A2A"/>
    <w:rsid w:val="00E9617D"/>
    <w:rsid w:val="00E97689"/>
    <w:rsid w:val="00EA01D7"/>
    <w:rsid w:val="00EA11B5"/>
    <w:rsid w:val="00EA4546"/>
    <w:rsid w:val="00EA4646"/>
    <w:rsid w:val="00EA7DEB"/>
    <w:rsid w:val="00EB1294"/>
    <w:rsid w:val="00EB3542"/>
    <w:rsid w:val="00EB4A1B"/>
    <w:rsid w:val="00EB4B8D"/>
    <w:rsid w:val="00EB738C"/>
    <w:rsid w:val="00EC4027"/>
    <w:rsid w:val="00EC54CE"/>
    <w:rsid w:val="00ED0195"/>
    <w:rsid w:val="00ED4815"/>
    <w:rsid w:val="00ED6605"/>
    <w:rsid w:val="00EE06B7"/>
    <w:rsid w:val="00EE1856"/>
    <w:rsid w:val="00EE3343"/>
    <w:rsid w:val="00EF20F6"/>
    <w:rsid w:val="00EF242C"/>
    <w:rsid w:val="00EF4B82"/>
    <w:rsid w:val="00EF6C9C"/>
    <w:rsid w:val="00EF740F"/>
    <w:rsid w:val="00EF7710"/>
    <w:rsid w:val="00F012A0"/>
    <w:rsid w:val="00F03937"/>
    <w:rsid w:val="00F06982"/>
    <w:rsid w:val="00F06D8D"/>
    <w:rsid w:val="00F158FC"/>
    <w:rsid w:val="00F20627"/>
    <w:rsid w:val="00F21B24"/>
    <w:rsid w:val="00F23FAB"/>
    <w:rsid w:val="00F2438C"/>
    <w:rsid w:val="00F24FBF"/>
    <w:rsid w:val="00F25E97"/>
    <w:rsid w:val="00F271BD"/>
    <w:rsid w:val="00F3085E"/>
    <w:rsid w:val="00F309E3"/>
    <w:rsid w:val="00F312FD"/>
    <w:rsid w:val="00F31ACA"/>
    <w:rsid w:val="00F35838"/>
    <w:rsid w:val="00F367E5"/>
    <w:rsid w:val="00F402E7"/>
    <w:rsid w:val="00F40DE9"/>
    <w:rsid w:val="00F4120B"/>
    <w:rsid w:val="00F41975"/>
    <w:rsid w:val="00F41D8A"/>
    <w:rsid w:val="00F44609"/>
    <w:rsid w:val="00F470D1"/>
    <w:rsid w:val="00F508AC"/>
    <w:rsid w:val="00F520C1"/>
    <w:rsid w:val="00F525CB"/>
    <w:rsid w:val="00F54E4D"/>
    <w:rsid w:val="00F54E69"/>
    <w:rsid w:val="00F62F99"/>
    <w:rsid w:val="00F64FF2"/>
    <w:rsid w:val="00F651F4"/>
    <w:rsid w:val="00F661BC"/>
    <w:rsid w:val="00F667C2"/>
    <w:rsid w:val="00F73746"/>
    <w:rsid w:val="00F744A1"/>
    <w:rsid w:val="00F754BF"/>
    <w:rsid w:val="00F76D02"/>
    <w:rsid w:val="00F8098F"/>
    <w:rsid w:val="00F829F1"/>
    <w:rsid w:val="00F8442C"/>
    <w:rsid w:val="00F868A2"/>
    <w:rsid w:val="00F90DFA"/>
    <w:rsid w:val="00F94347"/>
    <w:rsid w:val="00F9457F"/>
    <w:rsid w:val="00F96BB1"/>
    <w:rsid w:val="00FB006A"/>
    <w:rsid w:val="00FB129F"/>
    <w:rsid w:val="00FB6410"/>
    <w:rsid w:val="00FB78D3"/>
    <w:rsid w:val="00FB7901"/>
    <w:rsid w:val="00FC31D7"/>
    <w:rsid w:val="00FC5B39"/>
    <w:rsid w:val="00FC7458"/>
    <w:rsid w:val="00FC74E8"/>
    <w:rsid w:val="00FD0F41"/>
    <w:rsid w:val="00FD130D"/>
    <w:rsid w:val="00FD4546"/>
    <w:rsid w:val="00FD4D2A"/>
    <w:rsid w:val="00FD5496"/>
    <w:rsid w:val="00FE5D74"/>
    <w:rsid w:val="00FE63F7"/>
    <w:rsid w:val="00FE67DE"/>
    <w:rsid w:val="00FE7EDB"/>
    <w:rsid w:val="00FF0268"/>
    <w:rsid w:val="00FF5C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5AA54"/>
  <w15:chartTrackingRefBased/>
  <w15:docId w15:val="{6F5EB307-2C5A-4253-9FDF-25930704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3E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53E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53E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53E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3E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3E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3E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3E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3E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E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53E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53E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53E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3E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3E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3E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3E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3EF9"/>
    <w:rPr>
      <w:rFonts w:eastAsiaTheme="majorEastAsia" w:cstheme="majorBidi"/>
      <w:color w:val="272727" w:themeColor="text1" w:themeTint="D8"/>
    </w:rPr>
  </w:style>
  <w:style w:type="paragraph" w:styleId="Title">
    <w:name w:val="Title"/>
    <w:basedOn w:val="Normal"/>
    <w:next w:val="Normal"/>
    <w:link w:val="TitleChar"/>
    <w:uiPriority w:val="10"/>
    <w:qFormat/>
    <w:rsid w:val="00153E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3E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3E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3E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3EF9"/>
    <w:pPr>
      <w:spacing w:before="160"/>
      <w:jc w:val="center"/>
    </w:pPr>
    <w:rPr>
      <w:i/>
      <w:iCs/>
      <w:color w:val="404040" w:themeColor="text1" w:themeTint="BF"/>
    </w:rPr>
  </w:style>
  <w:style w:type="character" w:customStyle="1" w:styleId="QuoteChar">
    <w:name w:val="Quote Char"/>
    <w:basedOn w:val="DefaultParagraphFont"/>
    <w:link w:val="Quote"/>
    <w:uiPriority w:val="29"/>
    <w:rsid w:val="00153EF9"/>
    <w:rPr>
      <w:i/>
      <w:iCs/>
      <w:color w:val="404040" w:themeColor="text1" w:themeTint="BF"/>
    </w:rPr>
  </w:style>
  <w:style w:type="paragraph" w:styleId="ListParagraph">
    <w:name w:val="List Paragraph"/>
    <w:basedOn w:val="Normal"/>
    <w:uiPriority w:val="34"/>
    <w:qFormat/>
    <w:rsid w:val="00153EF9"/>
    <w:pPr>
      <w:ind w:left="720"/>
      <w:contextualSpacing/>
    </w:pPr>
  </w:style>
  <w:style w:type="character" w:styleId="IntenseEmphasis">
    <w:name w:val="Intense Emphasis"/>
    <w:basedOn w:val="DefaultParagraphFont"/>
    <w:uiPriority w:val="21"/>
    <w:qFormat/>
    <w:rsid w:val="00153EF9"/>
    <w:rPr>
      <w:i/>
      <w:iCs/>
      <w:color w:val="0F4761" w:themeColor="accent1" w:themeShade="BF"/>
    </w:rPr>
  </w:style>
  <w:style w:type="paragraph" w:styleId="IntenseQuote">
    <w:name w:val="Intense Quote"/>
    <w:basedOn w:val="Normal"/>
    <w:next w:val="Normal"/>
    <w:link w:val="IntenseQuoteChar"/>
    <w:uiPriority w:val="30"/>
    <w:qFormat/>
    <w:rsid w:val="00153E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3EF9"/>
    <w:rPr>
      <w:i/>
      <w:iCs/>
      <w:color w:val="0F4761" w:themeColor="accent1" w:themeShade="BF"/>
    </w:rPr>
  </w:style>
  <w:style w:type="character" w:styleId="IntenseReference">
    <w:name w:val="Intense Reference"/>
    <w:basedOn w:val="DefaultParagraphFont"/>
    <w:uiPriority w:val="32"/>
    <w:qFormat/>
    <w:rsid w:val="00153EF9"/>
    <w:rPr>
      <w:b/>
      <w:bCs/>
      <w:smallCaps/>
      <w:color w:val="0F4761" w:themeColor="accent1" w:themeShade="BF"/>
      <w:spacing w:val="5"/>
    </w:rPr>
  </w:style>
  <w:style w:type="paragraph" w:styleId="Header">
    <w:name w:val="header"/>
    <w:basedOn w:val="Normal"/>
    <w:link w:val="HeaderChar"/>
    <w:uiPriority w:val="99"/>
    <w:unhideWhenUsed/>
    <w:rsid w:val="00C774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749F"/>
  </w:style>
  <w:style w:type="paragraph" w:styleId="Footer">
    <w:name w:val="footer"/>
    <w:basedOn w:val="Normal"/>
    <w:link w:val="FooterChar"/>
    <w:uiPriority w:val="99"/>
    <w:unhideWhenUsed/>
    <w:rsid w:val="00C774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749F"/>
  </w:style>
  <w:style w:type="paragraph" w:styleId="Bibliography">
    <w:name w:val="Bibliography"/>
    <w:basedOn w:val="Normal"/>
    <w:next w:val="Normal"/>
    <w:uiPriority w:val="37"/>
    <w:unhideWhenUsed/>
    <w:rsid w:val="00D065D6"/>
  </w:style>
  <w:style w:type="table" w:styleId="TableGrid">
    <w:name w:val="Table Grid"/>
    <w:basedOn w:val="TableNormal"/>
    <w:uiPriority w:val="39"/>
    <w:rsid w:val="00776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951470">
      <w:bodyDiv w:val="1"/>
      <w:marLeft w:val="0"/>
      <w:marRight w:val="0"/>
      <w:marTop w:val="0"/>
      <w:marBottom w:val="0"/>
      <w:divBdr>
        <w:top w:val="none" w:sz="0" w:space="0" w:color="auto"/>
        <w:left w:val="none" w:sz="0" w:space="0" w:color="auto"/>
        <w:bottom w:val="none" w:sz="0" w:space="0" w:color="auto"/>
        <w:right w:val="none" w:sz="0" w:space="0" w:color="auto"/>
      </w:divBdr>
    </w:div>
    <w:div w:id="173232874">
      <w:bodyDiv w:val="1"/>
      <w:marLeft w:val="0"/>
      <w:marRight w:val="0"/>
      <w:marTop w:val="0"/>
      <w:marBottom w:val="0"/>
      <w:divBdr>
        <w:top w:val="none" w:sz="0" w:space="0" w:color="auto"/>
        <w:left w:val="none" w:sz="0" w:space="0" w:color="auto"/>
        <w:bottom w:val="none" w:sz="0" w:space="0" w:color="auto"/>
        <w:right w:val="none" w:sz="0" w:space="0" w:color="auto"/>
      </w:divBdr>
    </w:div>
    <w:div w:id="180046626">
      <w:bodyDiv w:val="1"/>
      <w:marLeft w:val="0"/>
      <w:marRight w:val="0"/>
      <w:marTop w:val="0"/>
      <w:marBottom w:val="0"/>
      <w:divBdr>
        <w:top w:val="none" w:sz="0" w:space="0" w:color="auto"/>
        <w:left w:val="none" w:sz="0" w:space="0" w:color="auto"/>
        <w:bottom w:val="none" w:sz="0" w:space="0" w:color="auto"/>
        <w:right w:val="none" w:sz="0" w:space="0" w:color="auto"/>
      </w:divBdr>
    </w:div>
    <w:div w:id="185950264">
      <w:bodyDiv w:val="1"/>
      <w:marLeft w:val="0"/>
      <w:marRight w:val="0"/>
      <w:marTop w:val="0"/>
      <w:marBottom w:val="0"/>
      <w:divBdr>
        <w:top w:val="none" w:sz="0" w:space="0" w:color="auto"/>
        <w:left w:val="none" w:sz="0" w:space="0" w:color="auto"/>
        <w:bottom w:val="none" w:sz="0" w:space="0" w:color="auto"/>
        <w:right w:val="none" w:sz="0" w:space="0" w:color="auto"/>
      </w:divBdr>
    </w:div>
    <w:div w:id="220751112">
      <w:bodyDiv w:val="1"/>
      <w:marLeft w:val="0"/>
      <w:marRight w:val="0"/>
      <w:marTop w:val="0"/>
      <w:marBottom w:val="0"/>
      <w:divBdr>
        <w:top w:val="none" w:sz="0" w:space="0" w:color="auto"/>
        <w:left w:val="none" w:sz="0" w:space="0" w:color="auto"/>
        <w:bottom w:val="none" w:sz="0" w:space="0" w:color="auto"/>
        <w:right w:val="none" w:sz="0" w:space="0" w:color="auto"/>
      </w:divBdr>
    </w:div>
    <w:div w:id="225651474">
      <w:bodyDiv w:val="1"/>
      <w:marLeft w:val="0"/>
      <w:marRight w:val="0"/>
      <w:marTop w:val="0"/>
      <w:marBottom w:val="0"/>
      <w:divBdr>
        <w:top w:val="none" w:sz="0" w:space="0" w:color="auto"/>
        <w:left w:val="none" w:sz="0" w:space="0" w:color="auto"/>
        <w:bottom w:val="none" w:sz="0" w:space="0" w:color="auto"/>
        <w:right w:val="none" w:sz="0" w:space="0" w:color="auto"/>
      </w:divBdr>
    </w:div>
    <w:div w:id="232935477">
      <w:bodyDiv w:val="1"/>
      <w:marLeft w:val="0"/>
      <w:marRight w:val="0"/>
      <w:marTop w:val="0"/>
      <w:marBottom w:val="0"/>
      <w:divBdr>
        <w:top w:val="none" w:sz="0" w:space="0" w:color="auto"/>
        <w:left w:val="none" w:sz="0" w:space="0" w:color="auto"/>
        <w:bottom w:val="none" w:sz="0" w:space="0" w:color="auto"/>
        <w:right w:val="none" w:sz="0" w:space="0" w:color="auto"/>
      </w:divBdr>
    </w:div>
    <w:div w:id="248394133">
      <w:bodyDiv w:val="1"/>
      <w:marLeft w:val="0"/>
      <w:marRight w:val="0"/>
      <w:marTop w:val="0"/>
      <w:marBottom w:val="0"/>
      <w:divBdr>
        <w:top w:val="none" w:sz="0" w:space="0" w:color="auto"/>
        <w:left w:val="none" w:sz="0" w:space="0" w:color="auto"/>
        <w:bottom w:val="none" w:sz="0" w:space="0" w:color="auto"/>
        <w:right w:val="none" w:sz="0" w:space="0" w:color="auto"/>
      </w:divBdr>
    </w:div>
    <w:div w:id="258678849">
      <w:bodyDiv w:val="1"/>
      <w:marLeft w:val="0"/>
      <w:marRight w:val="0"/>
      <w:marTop w:val="0"/>
      <w:marBottom w:val="0"/>
      <w:divBdr>
        <w:top w:val="none" w:sz="0" w:space="0" w:color="auto"/>
        <w:left w:val="none" w:sz="0" w:space="0" w:color="auto"/>
        <w:bottom w:val="none" w:sz="0" w:space="0" w:color="auto"/>
        <w:right w:val="none" w:sz="0" w:space="0" w:color="auto"/>
      </w:divBdr>
    </w:div>
    <w:div w:id="283654226">
      <w:bodyDiv w:val="1"/>
      <w:marLeft w:val="0"/>
      <w:marRight w:val="0"/>
      <w:marTop w:val="0"/>
      <w:marBottom w:val="0"/>
      <w:divBdr>
        <w:top w:val="none" w:sz="0" w:space="0" w:color="auto"/>
        <w:left w:val="none" w:sz="0" w:space="0" w:color="auto"/>
        <w:bottom w:val="none" w:sz="0" w:space="0" w:color="auto"/>
        <w:right w:val="none" w:sz="0" w:space="0" w:color="auto"/>
      </w:divBdr>
    </w:div>
    <w:div w:id="289092355">
      <w:bodyDiv w:val="1"/>
      <w:marLeft w:val="0"/>
      <w:marRight w:val="0"/>
      <w:marTop w:val="0"/>
      <w:marBottom w:val="0"/>
      <w:divBdr>
        <w:top w:val="none" w:sz="0" w:space="0" w:color="auto"/>
        <w:left w:val="none" w:sz="0" w:space="0" w:color="auto"/>
        <w:bottom w:val="none" w:sz="0" w:space="0" w:color="auto"/>
        <w:right w:val="none" w:sz="0" w:space="0" w:color="auto"/>
      </w:divBdr>
    </w:div>
    <w:div w:id="335113269">
      <w:bodyDiv w:val="1"/>
      <w:marLeft w:val="0"/>
      <w:marRight w:val="0"/>
      <w:marTop w:val="0"/>
      <w:marBottom w:val="0"/>
      <w:divBdr>
        <w:top w:val="none" w:sz="0" w:space="0" w:color="auto"/>
        <w:left w:val="none" w:sz="0" w:space="0" w:color="auto"/>
        <w:bottom w:val="none" w:sz="0" w:space="0" w:color="auto"/>
        <w:right w:val="none" w:sz="0" w:space="0" w:color="auto"/>
      </w:divBdr>
    </w:div>
    <w:div w:id="411008362">
      <w:bodyDiv w:val="1"/>
      <w:marLeft w:val="0"/>
      <w:marRight w:val="0"/>
      <w:marTop w:val="0"/>
      <w:marBottom w:val="0"/>
      <w:divBdr>
        <w:top w:val="none" w:sz="0" w:space="0" w:color="auto"/>
        <w:left w:val="none" w:sz="0" w:space="0" w:color="auto"/>
        <w:bottom w:val="none" w:sz="0" w:space="0" w:color="auto"/>
        <w:right w:val="none" w:sz="0" w:space="0" w:color="auto"/>
      </w:divBdr>
    </w:div>
    <w:div w:id="465658250">
      <w:bodyDiv w:val="1"/>
      <w:marLeft w:val="0"/>
      <w:marRight w:val="0"/>
      <w:marTop w:val="0"/>
      <w:marBottom w:val="0"/>
      <w:divBdr>
        <w:top w:val="none" w:sz="0" w:space="0" w:color="auto"/>
        <w:left w:val="none" w:sz="0" w:space="0" w:color="auto"/>
        <w:bottom w:val="none" w:sz="0" w:space="0" w:color="auto"/>
        <w:right w:val="none" w:sz="0" w:space="0" w:color="auto"/>
      </w:divBdr>
    </w:div>
    <w:div w:id="470291005">
      <w:bodyDiv w:val="1"/>
      <w:marLeft w:val="0"/>
      <w:marRight w:val="0"/>
      <w:marTop w:val="0"/>
      <w:marBottom w:val="0"/>
      <w:divBdr>
        <w:top w:val="none" w:sz="0" w:space="0" w:color="auto"/>
        <w:left w:val="none" w:sz="0" w:space="0" w:color="auto"/>
        <w:bottom w:val="none" w:sz="0" w:space="0" w:color="auto"/>
        <w:right w:val="none" w:sz="0" w:space="0" w:color="auto"/>
      </w:divBdr>
    </w:div>
    <w:div w:id="488520797">
      <w:bodyDiv w:val="1"/>
      <w:marLeft w:val="0"/>
      <w:marRight w:val="0"/>
      <w:marTop w:val="0"/>
      <w:marBottom w:val="0"/>
      <w:divBdr>
        <w:top w:val="none" w:sz="0" w:space="0" w:color="auto"/>
        <w:left w:val="none" w:sz="0" w:space="0" w:color="auto"/>
        <w:bottom w:val="none" w:sz="0" w:space="0" w:color="auto"/>
        <w:right w:val="none" w:sz="0" w:space="0" w:color="auto"/>
      </w:divBdr>
    </w:div>
    <w:div w:id="505168901">
      <w:bodyDiv w:val="1"/>
      <w:marLeft w:val="0"/>
      <w:marRight w:val="0"/>
      <w:marTop w:val="0"/>
      <w:marBottom w:val="0"/>
      <w:divBdr>
        <w:top w:val="none" w:sz="0" w:space="0" w:color="auto"/>
        <w:left w:val="none" w:sz="0" w:space="0" w:color="auto"/>
        <w:bottom w:val="none" w:sz="0" w:space="0" w:color="auto"/>
        <w:right w:val="none" w:sz="0" w:space="0" w:color="auto"/>
      </w:divBdr>
    </w:div>
    <w:div w:id="508833282">
      <w:bodyDiv w:val="1"/>
      <w:marLeft w:val="0"/>
      <w:marRight w:val="0"/>
      <w:marTop w:val="0"/>
      <w:marBottom w:val="0"/>
      <w:divBdr>
        <w:top w:val="none" w:sz="0" w:space="0" w:color="auto"/>
        <w:left w:val="none" w:sz="0" w:space="0" w:color="auto"/>
        <w:bottom w:val="none" w:sz="0" w:space="0" w:color="auto"/>
        <w:right w:val="none" w:sz="0" w:space="0" w:color="auto"/>
      </w:divBdr>
    </w:div>
    <w:div w:id="512182475">
      <w:bodyDiv w:val="1"/>
      <w:marLeft w:val="0"/>
      <w:marRight w:val="0"/>
      <w:marTop w:val="0"/>
      <w:marBottom w:val="0"/>
      <w:divBdr>
        <w:top w:val="none" w:sz="0" w:space="0" w:color="auto"/>
        <w:left w:val="none" w:sz="0" w:space="0" w:color="auto"/>
        <w:bottom w:val="none" w:sz="0" w:space="0" w:color="auto"/>
        <w:right w:val="none" w:sz="0" w:space="0" w:color="auto"/>
      </w:divBdr>
    </w:div>
    <w:div w:id="517040570">
      <w:bodyDiv w:val="1"/>
      <w:marLeft w:val="0"/>
      <w:marRight w:val="0"/>
      <w:marTop w:val="0"/>
      <w:marBottom w:val="0"/>
      <w:divBdr>
        <w:top w:val="none" w:sz="0" w:space="0" w:color="auto"/>
        <w:left w:val="none" w:sz="0" w:space="0" w:color="auto"/>
        <w:bottom w:val="none" w:sz="0" w:space="0" w:color="auto"/>
        <w:right w:val="none" w:sz="0" w:space="0" w:color="auto"/>
      </w:divBdr>
    </w:div>
    <w:div w:id="518618219">
      <w:bodyDiv w:val="1"/>
      <w:marLeft w:val="0"/>
      <w:marRight w:val="0"/>
      <w:marTop w:val="0"/>
      <w:marBottom w:val="0"/>
      <w:divBdr>
        <w:top w:val="none" w:sz="0" w:space="0" w:color="auto"/>
        <w:left w:val="none" w:sz="0" w:space="0" w:color="auto"/>
        <w:bottom w:val="none" w:sz="0" w:space="0" w:color="auto"/>
        <w:right w:val="none" w:sz="0" w:space="0" w:color="auto"/>
      </w:divBdr>
    </w:div>
    <w:div w:id="520705702">
      <w:bodyDiv w:val="1"/>
      <w:marLeft w:val="0"/>
      <w:marRight w:val="0"/>
      <w:marTop w:val="0"/>
      <w:marBottom w:val="0"/>
      <w:divBdr>
        <w:top w:val="none" w:sz="0" w:space="0" w:color="auto"/>
        <w:left w:val="none" w:sz="0" w:space="0" w:color="auto"/>
        <w:bottom w:val="none" w:sz="0" w:space="0" w:color="auto"/>
        <w:right w:val="none" w:sz="0" w:space="0" w:color="auto"/>
      </w:divBdr>
    </w:div>
    <w:div w:id="536092184">
      <w:bodyDiv w:val="1"/>
      <w:marLeft w:val="0"/>
      <w:marRight w:val="0"/>
      <w:marTop w:val="0"/>
      <w:marBottom w:val="0"/>
      <w:divBdr>
        <w:top w:val="none" w:sz="0" w:space="0" w:color="auto"/>
        <w:left w:val="none" w:sz="0" w:space="0" w:color="auto"/>
        <w:bottom w:val="none" w:sz="0" w:space="0" w:color="auto"/>
        <w:right w:val="none" w:sz="0" w:space="0" w:color="auto"/>
      </w:divBdr>
    </w:div>
    <w:div w:id="608244272">
      <w:bodyDiv w:val="1"/>
      <w:marLeft w:val="0"/>
      <w:marRight w:val="0"/>
      <w:marTop w:val="0"/>
      <w:marBottom w:val="0"/>
      <w:divBdr>
        <w:top w:val="none" w:sz="0" w:space="0" w:color="auto"/>
        <w:left w:val="none" w:sz="0" w:space="0" w:color="auto"/>
        <w:bottom w:val="none" w:sz="0" w:space="0" w:color="auto"/>
        <w:right w:val="none" w:sz="0" w:space="0" w:color="auto"/>
      </w:divBdr>
    </w:div>
    <w:div w:id="613055602">
      <w:bodyDiv w:val="1"/>
      <w:marLeft w:val="0"/>
      <w:marRight w:val="0"/>
      <w:marTop w:val="0"/>
      <w:marBottom w:val="0"/>
      <w:divBdr>
        <w:top w:val="none" w:sz="0" w:space="0" w:color="auto"/>
        <w:left w:val="none" w:sz="0" w:space="0" w:color="auto"/>
        <w:bottom w:val="none" w:sz="0" w:space="0" w:color="auto"/>
        <w:right w:val="none" w:sz="0" w:space="0" w:color="auto"/>
      </w:divBdr>
    </w:div>
    <w:div w:id="634720970">
      <w:bodyDiv w:val="1"/>
      <w:marLeft w:val="0"/>
      <w:marRight w:val="0"/>
      <w:marTop w:val="0"/>
      <w:marBottom w:val="0"/>
      <w:divBdr>
        <w:top w:val="none" w:sz="0" w:space="0" w:color="auto"/>
        <w:left w:val="none" w:sz="0" w:space="0" w:color="auto"/>
        <w:bottom w:val="none" w:sz="0" w:space="0" w:color="auto"/>
        <w:right w:val="none" w:sz="0" w:space="0" w:color="auto"/>
      </w:divBdr>
    </w:div>
    <w:div w:id="638649252">
      <w:bodyDiv w:val="1"/>
      <w:marLeft w:val="0"/>
      <w:marRight w:val="0"/>
      <w:marTop w:val="0"/>
      <w:marBottom w:val="0"/>
      <w:divBdr>
        <w:top w:val="none" w:sz="0" w:space="0" w:color="auto"/>
        <w:left w:val="none" w:sz="0" w:space="0" w:color="auto"/>
        <w:bottom w:val="none" w:sz="0" w:space="0" w:color="auto"/>
        <w:right w:val="none" w:sz="0" w:space="0" w:color="auto"/>
      </w:divBdr>
    </w:div>
    <w:div w:id="640421827">
      <w:bodyDiv w:val="1"/>
      <w:marLeft w:val="0"/>
      <w:marRight w:val="0"/>
      <w:marTop w:val="0"/>
      <w:marBottom w:val="0"/>
      <w:divBdr>
        <w:top w:val="none" w:sz="0" w:space="0" w:color="auto"/>
        <w:left w:val="none" w:sz="0" w:space="0" w:color="auto"/>
        <w:bottom w:val="none" w:sz="0" w:space="0" w:color="auto"/>
        <w:right w:val="none" w:sz="0" w:space="0" w:color="auto"/>
      </w:divBdr>
    </w:div>
    <w:div w:id="693577601">
      <w:bodyDiv w:val="1"/>
      <w:marLeft w:val="0"/>
      <w:marRight w:val="0"/>
      <w:marTop w:val="0"/>
      <w:marBottom w:val="0"/>
      <w:divBdr>
        <w:top w:val="none" w:sz="0" w:space="0" w:color="auto"/>
        <w:left w:val="none" w:sz="0" w:space="0" w:color="auto"/>
        <w:bottom w:val="none" w:sz="0" w:space="0" w:color="auto"/>
        <w:right w:val="none" w:sz="0" w:space="0" w:color="auto"/>
      </w:divBdr>
    </w:div>
    <w:div w:id="706491817">
      <w:bodyDiv w:val="1"/>
      <w:marLeft w:val="0"/>
      <w:marRight w:val="0"/>
      <w:marTop w:val="0"/>
      <w:marBottom w:val="0"/>
      <w:divBdr>
        <w:top w:val="none" w:sz="0" w:space="0" w:color="auto"/>
        <w:left w:val="none" w:sz="0" w:space="0" w:color="auto"/>
        <w:bottom w:val="none" w:sz="0" w:space="0" w:color="auto"/>
        <w:right w:val="none" w:sz="0" w:space="0" w:color="auto"/>
      </w:divBdr>
    </w:div>
    <w:div w:id="714432057">
      <w:bodyDiv w:val="1"/>
      <w:marLeft w:val="0"/>
      <w:marRight w:val="0"/>
      <w:marTop w:val="0"/>
      <w:marBottom w:val="0"/>
      <w:divBdr>
        <w:top w:val="none" w:sz="0" w:space="0" w:color="auto"/>
        <w:left w:val="none" w:sz="0" w:space="0" w:color="auto"/>
        <w:bottom w:val="none" w:sz="0" w:space="0" w:color="auto"/>
        <w:right w:val="none" w:sz="0" w:space="0" w:color="auto"/>
      </w:divBdr>
    </w:div>
    <w:div w:id="747117263">
      <w:bodyDiv w:val="1"/>
      <w:marLeft w:val="0"/>
      <w:marRight w:val="0"/>
      <w:marTop w:val="0"/>
      <w:marBottom w:val="0"/>
      <w:divBdr>
        <w:top w:val="none" w:sz="0" w:space="0" w:color="auto"/>
        <w:left w:val="none" w:sz="0" w:space="0" w:color="auto"/>
        <w:bottom w:val="none" w:sz="0" w:space="0" w:color="auto"/>
        <w:right w:val="none" w:sz="0" w:space="0" w:color="auto"/>
      </w:divBdr>
    </w:div>
    <w:div w:id="763459657">
      <w:bodyDiv w:val="1"/>
      <w:marLeft w:val="0"/>
      <w:marRight w:val="0"/>
      <w:marTop w:val="0"/>
      <w:marBottom w:val="0"/>
      <w:divBdr>
        <w:top w:val="none" w:sz="0" w:space="0" w:color="auto"/>
        <w:left w:val="none" w:sz="0" w:space="0" w:color="auto"/>
        <w:bottom w:val="none" w:sz="0" w:space="0" w:color="auto"/>
        <w:right w:val="none" w:sz="0" w:space="0" w:color="auto"/>
      </w:divBdr>
    </w:div>
    <w:div w:id="796145925">
      <w:bodyDiv w:val="1"/>
      <w:marLeft w:val="0"/>
      <w:marRight w:val="0"/>
      <w:marTop w:val="0"/>
      <w:marBottom w:val="0"/>
      <w:divBdr>
        <w:top w:val="none" w:sz="0" w:space="0" w:color="auto"/>
        <w:left w:val="none" w:sz="0" w:space="0" w:color="auto"/>
        <w:bottom w:val="none" w:sz="0" w:space="0" w:color="auto"/>
        <w:right w:val="none" w:sz="0" w:space="0" w:color="auto"/>
      </w:divBdr>
    </w:div>
    <w:div w:id="804469097">
      <w:bodyDiv w:val="1"/>
      <w:marLeft w:val="0"/>
      <w:marRight w:val="0"/>
      <w:marTop w:val="0"/>
      <w:marBottom w:val="0"/>
      <w:divBdr>
        <w:top w:val="none" w:sz="0" w:space="0" w:color="auto"/>
        <w:left w:val="none" w:sz="0" w:space="0" w:color="auto"/>
        <w:bottom w:val="none" w:sz="0" w:space="0" w:color="auto"/>
        <w:right w:val="none" w:sz="0" w:space="0" w:color="auto"/>
      </w:divBdr>
    </w:div>
    <w:div w:id="813911505">
      <w:bodyDiv w:val="1"/>
      <w:marLeft w:val="0"/>
      <w:marRight w:val="0"/>
      <w:marTop w:val="0"/>
      <w:marBottom w:val="0"/>
      <w:divBdr>
        <w:top w:val="none" w:sz="0" w:space="0" w:color="auto"/>
        <w:left w:val="none" w:sz="0" w:space="0" w:color="auto"/>
        <w:bottom w:val="none" w:sz="0" w:space="0" w:color="auto"/>
        <w:right w:val="none" w:sz="0" w:space="0" w:color="auto"/>
      </w:divBdr>
    </w:div>
    <w:div w:id="819463828">
      <w:bodyDiv w:val="1"/>
      <w:marLeft w:val="0"/>
      <w:marRight w:val="0"/>
      <w:marTop w:val="0"/>
      <w:marBottom w:val="0"/>
      <w:divBdr>
        <w:top w:val="none" w:sz="0" w:space="0" w:color="auto"/>
        <w:left w:val="none" w:sz="0" w:space="0" w:color="auto"/>
        <w:bottom w:val="none" w:sz="0" w:space="0" w:color="auto"/>
        <w:right w:val="none" w:sz="0" w:space="0" w:color="auto"/>
      </w:divBdr>
    </w:div>
    <w:div w:id="851646926">
      <w:bodyDiv w:val="1"/>
      <w:marLeft w:val="0"/>
      <w:marRight w:val="0"/>
      <w:marTop w:val="0"/>
      <w:marBottom w:val="0"/>
      <w:divBdr>
        <w:top w:val="none" w:sz="0" w:space="0" w:color="auto"/>
        <w:left w:val="none" w:sz="0" w:space="0" w:color="auto"/>
        <w:bottom w:val="none" w:sz="0" w:space="0" w:color="auto"/>
        <w:right w:val="none" w:sz="0" w:space="0" w:color="auto"/>
      </w:divBdr>
    </w:div>
    <w:div w:id="861632278">
      <w:bodyDiv w:val="1"/>
      <w:marLeft w:val="0"/>
      <w:marRight w:val="0"/>
      <w:marTop w:val="0"/>
      <w:marBottom w:val="0"/>
      <w:divBdr>
        <w:top w:val="none" w:sz="0" w:space="0" w:color="auto"/>
        <w:left w:val="none" w:sz="0" w:space="0" w:color="auto"/>
        <w:bottom w:val="none" w:sz="0" w:space="0" w:color="auto"/>
        <w:right w:val="none" w:sz="0" w:space="0" w:color="auto"/>
      </w:divBdr>
    </w:div>
    <w:div w:id="862674050">
      <w:bodyDiv w:val="1"/>
      <w:marLeft w:val="0"/>
      <w:marRight w:val="0"/>
      <w:marTop w:val="0"/>
      <w:marBottom w:val="0"/>
      <w:divBdr>
        <w:top w:val="none" w:sz="0" w:space="0" w:color="auto"/>
        <w:left w:val="none" w:sz="0" w:space="0" w:color="auto"/>
        <w:bottom w:val="none" w:sz="0" w:space="0" w:color="auto"/>
        <w:right w:val="none" w:sz="0" w:space="0" w:color="auto"/>
      </w:divBdr>
    </w:div>
    <w:div w:id="867719525">
      <w:bodyDiv w:val="1"/>
      <w:marLeft w:val="0"/>
      <w:marRight w:val="0"/>
      <w:marTop w:val="0"/>
      <w:marBottom w:val="0"/>
      <w:divBdr>
        <w:top w:val="none" w:sz="0" w:space="0" w:color="auto"/>
        <w:left w:val="none" w:sz="0" w:space="0" w:color="auto"/>
        <w:bottom w:val="none" w:sz="0" w:space="0" w:color="auto"/>
        <w:right w:val="none" w:sz="0" w:space="0" w:color="auto"/>
      </w:divBdr>
    </w:div>
    <w:div w:id="914585079">
      <w:bodyDiv w:val="1"/>
      <w:marLeft w:val="0"/>
      <w:marRight w:val="0"/>
      <w:marTop w:val="0"/>
      <w:marBottom w:val="0"/>
      <w:divBdr>
        <w:top w:val="none" w:sz="0" w:space="0" w:color="auto"/>
        <w:left w:val="none" w:sz="0" w:space="0" w:color="auto"/>
        <w:bottom w:val="none" w:sz="0" w:space="0" w:color="auto"/>
        <w:right w:val="none" w:sz="0" w:space="0" w:color="auto"/>
      </w:divBdr>
    </w:div>
    <w:div w:id="936210383">
      <w:bodyDiv w:val="1"/>
      <w:marLeft w:val="0"/>
      <w:marRight w:val="0"/>
      <w:marTop w:val="0"/>
      <w:marBottom w:val="0"/>
      <w:divBdr>
        <w:top w:val="none" w:sz="0" w:space="0" w:color="auto"/>
        <w:left w:val="none" w:sz="0" w:space="0" w:color="auto"/>
        <w:bottom w:val="none" w:sz="0" w:space="0" w:color="auto"/>
        <w:right w:val="none" w:sz="0" w:space="0" w:color="auto"/>
      </w:divBdr>
    </w:div>
    <w:div w:id="936862169">
      <w:bodyDiv w:val="1"/>
      <w:marLeft w:val="0"/>
      <w:marRight w:val="0"/>
      <w:marTop w:val="0"/>
      <w:marBottom w:val="0"/>
      <w:divBdr>
        <w:top w:val="none" w:sz="0" w:space="0" w:color="auto"/>
        <w:left w:val="none" w:sz="0" w:space="0" w:color="auto"/>
        <w:bottom w:val="none" w:sz="0" w:space="0" w:color="auto"/>
        <w:right w:val="none" w:sz="0" w:space="0" w:color="auto"/>
      </w:divBdr>
    </w:div>
    <w:div w:id="937711172">
      <w:bodyDiv w:val="1"/>
      <w:marLeft w:val="0"/>
      <w:marRight w:val="0"/>
      <w:marTop w:val="0"/>
      <w:marBottom w:val="0"/>
      <w:divBdr>
        <w:top w:val="none" w:sz="0" w:space="0" w:color="auto"/>
        <w:left w:val="none" w:sz="0" w:space="0" w:color="auto"/>
        <w:bottom w:val="none" w:sz="0" w:space="0" w:color="auto"/>
        <w:right w:val="none" w:sz="0" w:space="0" w:color="auto"/>
      </w:divBdr>
    </w:div>
    <w:div w:id="942108735">
      <w:bodyDiv w:val="1"/>
      <w:marLeft w:val="0"/>
      <w:marRight w:val="0"/>
      <w:marTop w:val="0"/>
      <w:marBottom w:val="0"/>
      <w:divBdr>
        <w:top w:val="none" w:sz="0" w:space="0" w:color="auto"/>
        <w:left w:val="none" w:sz="0" w:space="0" w:color="auto"/>
        <w:bottom w:val="none" w:sz="0" w:space="0" w:color="auto"/>
        <w:right w:val="none" w:sz="0" w:space="0" w:color="auto"/>
      </w:divBdr>
    </w:div>
    <w:div w:id="947932645">
      <w:bodyDiv w:val="1"/>
      <w:marLeft w:val="0"/>
      <w:marRight w:val="0"/>
      <w:marTop w:val="0"/>
      <w:marBottom w:val="0"/>
      <w:divBdr>
        <w:top w:val="none" w:sz="0" w:space="0" w:color="auto"/>
        <w:left w:val="none" w:sz="0" w:space="0" w:color="auto"/>
        <w:bottom w:val="none" w:sz="0" w:space="0" w:color="auto"/>
        <w:right w:val="none" w:sz="0" w:space="0" w:color="auto"/>
      </w:divBdr>
    </w:div>
    <w:div w:id="973606696">
      <w:bodyDiv w:val="1"/>
      <w:marLeft w:val="0"/>
      <w:marRight w:val="0"/>
      <w:marTop w:val="0"/>
      <w:marBottom w:val="0"/>
      <w:divBdr>
        <w:top w:val="none" w:sz="0" w:space="0" w:color="auto"/>
        <w:left w:val="none" w:sz="0" w:space="0" w:color="auto"/>
        <w:bottom w:val="none" w:sz="0" w:space="0" w:color="auto"/>
        <w:right w:val="none" w:sz="0" w:space="0" w:color="auto"/>
      </w:divBdr>
    </w:div>
    <w:div w:id="978729774">
      <w:bodyDiv w:val="1"/>
      <w:marLeft w:val="0"/>
      <w:marRight w:val="0"/>
      <w:marTop w:val="0"/>
      <w:marBottom w:val="0"/>
      <w:divBdr>
        <w:top w:val="none" w:sz="0" w:space="0" w:color="auto"/>
        <w:left w:val="none" w:sz="0" w:space="0" w:color="auto"/>
        <w:bottom w:val="none" w:sz="0" w:space="0" w:color="auto"/>
        <w:right w:val="none" w:sz="0" w:space="0" w:color="auto"/>
      </w:divBdr>
    </w:div>
    <w:div w:id="994379133">
      <w:bodyDiv w:val="1"/>
      <w:marLeft w:val="0"/>
      <w:marRight w:val="0"/>
      <w:marTop w:val="0"/>
      <w:marBottom w:val="0"/>
      <w:divBdr>
        <w:top w:val="none" w:sz="0" w:space="0" w:color="auto"/>
        <w:left w:val="none" w:sz="0" w:space="0" w:color="auto"/>
        <w:bottom w:val="none" w:sz="0" w:space="0" w:color="auto"/>
        <w:right w:val="none" w:sz="0" w:space="0" w:color="auto"/>
      </w:divBdr>
    </w:div>
    <w:div w:id="1021786158">
      <w:bodyDiv w:val="1"/>
      <w:marLeft w:val="0"/>
      <w:marRight w:val="0"/>
      <w:marTop w:val="0"/>
      <w:marBottom w:val="0"/>
      <w:divBdr>
        <w:top w:val="none" w:sz="0" w:space="0" w:color="auto"/>
        <w:left w:val="none" w:sz="0" w:space="0" w:color="auto"/>
        <w:bottom w:val="none" w:sz="0" w:space="0" w:color="auto"/>
        <w:right w:val="none" w:sz="0" w:space="0" w:color="auto"/>
      </w:divBdr>
    </w:div>
    <w:div w:id="1046564987">
      <w:bodyDiv w:val="1"/>
      <w:marLeft w:val="0"/>
      <w:marRight w:val="0"/>
      <w:marTop w:val="0"/>
      <w:marBottom w:val="0"/>
      <w:divBdr>
        <w:top w:val="none" w:sz="0" w:space="0" w:color="auto"/>
        <w:left w:val="none" w:sz="0" w:space="0" w:color="auto"/>
        <w:bottom w:val="none" w:sz="0" w:space="0" w:color="auto"/>
        <w:right w:val="none" w:sz="0" w:space="0" w:color="auto"/>
      </w:divBdr>
    </w:div>
    <w:div w:id="1071581064">
      <w:bodyDiv w:val="1"/>
      <w:marLeft w:val="0"/>
      <w:marRight w:val="0"/>
      <w:marTop w:val="0"/>
      <w:marBottom w:val="0"/>
      <w:divBdr>
        <w:top w:val="none" w:sz="0" w:space="0" w:color="auto"/>
        <w:left w:val="none" w:sz="0" w:space="0" w:color="auto"/>
        <w:bottom w:val="none" w:sz="0" w:space="0" w:color="auto"/>
        <w:right w:val="none" w:sz="0" w:space="0" w:color="auto"/>
      </w:divBdr>
    </w:div>
    <w:div w:id="1107115766">
      <w:bodyDiv w:val="1"/>
      <w:marLeft w:val="0"/>
      <w:marRight w:val="0"/>
      <w:marTop w:val="0"/>
      <w:marBottom w:val="0"/>
      <w:divBdr>
        <w:top w:val="none" w:sz="0" w:space="0" w:color="auto"/>
        <w:left w:val="none" w:sz="0" w:space="0" w:color="auto"/>
        <w:bottom w:val="none" w:sz="0" w:space="0" w:color="auto"/>
        <w:right w:val="none" w:sz="0" w:space="0" w:color="auto"/>
      </w:divBdr>
    </w:div>
    <w:div w:id="1138449685">
      <w:bodyDiv w:val="1"/>
      <w:marLeft w:val="0"/>
      <w:marRight w:val="0"/>
      <w:marTop w:val="0"/>
      <w:marBottom w:val="0"/>
      <w:divBdr>
        <w:top w:val="none" w:sz="0" w:space="0" w:color="auto"/>
        <w:left w:val="none" w:sz="0" w:space="0" w:color="auto"/>
        <w:bottom w:val="none" w:sz="0" w:space="0" w:color="auto"/>
        <w:right w:val="none" w:sz="0" w:space="0" w:color="auto"/>
      </w:divBdr>
    </w:div>
    <w:div w:id="1142769241">
      <w:bodyDiv w:val="1"/>
      <w:marLeft w:val="0"/>
      <w:marRight w:val="0"/>
      <w:marTop w:val="0"/>
      <w:marBottom w:val="0"/>
      <w:divBdr>
        <w:top w:val="none" w:sz="0" w:space="0" w:color="auto"/>
        <w:left w:val="none" w:sz="0" w:space="0" w:color="auto"/>
        <w:bottom w:val="none" w:sz="0" w:space="0" w:color="auto"/>
        <w:right w:val="none" w:sz="0" w:space="0" w:color="auto"/>
      </w:divBdr>
    </w:div>
    <w:div w:id="1151143452">
      <w:bodyDiv w:val="1"/>
      <w:marLeft w:val="0"/>
      <w:marRight w:val="0"/>
      <w:marTop w:val="0"/>
      <w:marBottom w:val="0"/>
      <w:divBdr>
        <w:top w:val="none" w:sz="0" w:space="0" w:color="auto"/>
        <w:left w:val="none" w:sz="0" w:space="0" w:color="auto"/>
        <w:bottom w:val="none" w:sz="0" w:space="0" w:color="auto"/>
        <w:right w:val="none" w:sz="0" w:space="0" w:color="auto"/>
      </w:divBdr>
    </w:div>
    <w:div w:id="1174151297">
      <w:bodyDiv w:val="1"/>
      <w:marLeft w:val="0"/>
      <w:marRight w:val="0"/>
      <w:marTop w:val="0"/>
      <w:marBottom w:val="0"/>
      <w:divBdr>
        <w:top w:val="none" w:sz="0" w:space="0" w:color="auto"/>
        <w:left w:val="none" w:sz="0" w:space="0" w:color="auto"/>
        <w:bottom w:val="none" w:sz="0" w:space="0" w:color="auto"/>
        <w:right w:val="none" w:sz="0" w:space="0" w:color="auto"/>
      </w:divBdr>
    </w:div>
    <w:div w:id="1176385892">
      <w:bodyDiv w:val="1"/>
      <w:marLeft w:val="0"/>
      <w:marRight w:val="0"/>
      <w:marTop w:val="0"/>
      <w:marBottom w:val="0"/>
      <w:divBdr>
        <w:top w:val="none" w:sz="0" w:space="0" w:color="auto"/>
        <w:left w:val="none" w:sz="0" w:space="0" w:color="auto"/>
        <w:bottom w:val="none" w:sz="0" w:space="0" w:color="auto"/>
        <w:right w:val="none" w:sz="0" w:space="0" w:color="auto"/>
      </w:divBdr>
    </w:div>
    <w:div w:id="1179807300">
      <w:bodyDiv w:val="1"/>
      <w:marLeft w:val="0"/>
      <w:marRight w:val="0"/>
      <w:marTop w:val="0"/>
      <w:marBottom w:val="0"/>
      <w:divBdr>
        <w:top w:val="none" w:sz="0" w:space="0" w:color="auto"/>
        <w:left w:val="none" w:sz="0" w:space="0" w:color="auto"/>
        <w:bottom w:val="none" w:sz="0" w:space="0" w:color="auto"/>
        <w:right w:val="none" w:sz="0" w:space="0" w:color="auto"/>
      </w:divBdr>
    </w:div>
    <w:div w:id="1180437026">
      <w:bodyDiv w:val="1"/>
      <w:marLeft w:val="0"/>
      <w:marRight w:val="0"/>
      <w:marTop w:val="0"/>
      <w:marBottom w:val="0"/>
      <w:divBdr>
        <w:top w:val="none" w:sz="0" w:space="0" w:color="auto"/>
        <w:left w:val="none" w:sz="0" w:space="0" w:color="auto"/>
        <w:bottom w:val="none" w:sz="0" w:space="0" w:color="auto"/>
        <w:right w:val="none" w:sz="0" w:space="0" w:color="auto"/>
      </w:divBdr>
    </w:div>
    <w:div w:id="1188639787">
      <w:bodyDiv w:val="1"/>
      <w:marLeft w:val="0"/>
      <w:marRight w:val="0"/>
      <w:marTop w:val="0"/>
      <w:marBottom w:val="0"/>
      <w:divBdr>
        <w:top w:val="none" w:sz="0" w:space="0" w:color="auto"/>
        <w:left w:val="none" w:sz="0" w:space="0" w:color="auto"/>
        <w:bottom w:val="none" w:sz="0" w:space="0" w:color="auto"/>
        <w:right w:val="none" w:sz="0" w:space="0" w:color="auto"/>
      </w:divBdr>
    </w:div>
    <w:div w:id="1243950996">
      <w:bodyDiv w:val="1"/>
      <w:marLeft w:val="0"/>
      <w:marRight w:val="0"/>
      <w:marTop w:val="0"/>
      <w:marBottom w:val="0"/>
      <w:divBdr>
        <w:top w:val="none" w:sz="0" w:space="0" w:color="auto"/>
        <w:left w:val="none" w:sz="0" w:space="0" w:color="auto"/>
        <w:bottom w:val="none" w:sz="0" w:space="0" w:color="auto"/>
        <w:right w:val="none" w:sz="0" w:space="0" w:color="auto"/>
      </w:divBdr>
    </w:div>
    <w:div w:id="1265766814">
      <w:bodyDiv w:val="1"/>
      <w:marLeft w:val="0"/>
      <w:marRight w:val="0"/>
      <w:marTop w:val="0"/>
      <w:marBottom w:val="0"/>
      <w:divBdr>
        <w:top w:val="none" w:sz="0" w:space="0" w:color="auto"/>
        <w:left w:val="none" w:sz="0" w:space="0" w:color="auto"/>
        <w:bottom w:val="none" w:sz="0" w:space="0" w:color="auto"/>
        <w:right w:val="none" w:sz="0" w:space="0" w:color="auto"/>
      </w:divBdr>
    </w:div>
    <w:div w:id="1276716477">
      <w:bodyDiv w:val="1"/>
      <w:marLeft w:val="0"/>
      <w:marRight w:val="0"/>
      <w:marTop w:val="0"/>
      <w:marBottom w:val="0"/>
      <w:divBdr>
        <w:top w:val="none" w:sz="0" w:space="0" w:color="auto"/>
        <w:left w:val="none" w:sz="0" w:space="0" w:color="auto"/>
        <w:bottom w:val="none" w:sz="0" w:space="0" w:color="auto"/>
        <w:right w:val="none" w:sz="0" w:space="0" w:color="auto"/>
      </w:divBdr>
    </w:div>
    <w:div w:id="1294868296">
      <w:bodyDiv w:val="1"/>
      <w:marLeft w:val="0"/>
      <w:marRight w:val="0"/>
      <w:marTop w:val="0"/>
      <w:marBottom w:val="0"/>
      <w:divBdr>
        <w:top w:val="none" w:sz="0" w:space="0" w:color="auto"/>
        <w:left w:val="none" w:sz="0" w:space="0" w:color="auto"/>
        <w:bottom w:val="none" w:sz="0" w:space="0" w:color="auto"/>
        <w:right w:val="none" w:sz="0" w:space="0" w:color="auto"/>
      </w:divBdr>
    </w:div>
    <w:div w:id="1306549293">
      <w:bodyDiv w:val="1"/>
      <w:marLeft w:val="0"/>
      <w:marRight w:val="0"/>
      <w:marTop w:val="0"/>
      <w:marBottom w:val="0"/>
      <w:divBdr>
        <w:top w:val="none" w:sz="0" w:space="0" w:color="auto"/>
        <w:left w:val="none" w:sz="0" w:space="0" w:color="auto"/>
        <w:bottom w:val="none" w:sz="0" w:space="0" w:color="auto"/>
        <w:right w:val="none" w:sz="0" w:space="0" w:color="auto"/>
      </w:divBdr>
    </w:div>
    <w:div w:id="1329940862">
      <w:bodyDiv w:val="1"/>
      <w:marLeft w:val="0"/>
      <w:marRight w:val="0"/>
      <w:marTop w:val="0"/>
      <w:marBottom w:val="0"/>
      <w:divBdr>
        <w:top w:val="none" w:sz="0" w:space="0" w:color="auto"/>
        <w:left w:val="none" w:sz="0" w:space="0" w:color="auto"/>
        <w:bottom w:val="none" w:sz="0" w:space="0" w:color="auto"/>
        <w:right w:val="none" w:sz="0" w:space="0" w:color="auto"/>
      </w:divBdr>
    </w:div>
    <w:div w:id="1335299036">
      <w:bodyDiv w:val="1"/>
      <w:marLeft w:val="0"/>
      <w:marRight w:val="0"/>
      <w:marTop w:val="0"/>
      <w:marBottom w:val="0"/>
      <w:divBdr>
        <w:top w:val="none" w:sz="0" w:space="0" w:color="auto"/>
        <w:left w:val="none" w:sz="0" w:space="0" w:color="auto"/>
        <w:bottom w:val="none" w:sz="0" w:space="0" w:color="auto"/>
        <w:right w:val="none" w:sz="0" w:space="0" w:color="auto"/>
      </w:divBdr>
    </w:div>
    <w:div w:id="1413549819">
      <w:bodyDiv w:val="1"/>
      <w:marLeft w:val="0"/>
      <w:marRight w:val="0"/>
      <w:marTop w:val="0"/>
      <w:marBottom w:val="0"/>
      <w:divBdr>
        <w:top w:val="none" w:sz="0" w:space="0" w:color="auto"/>
        <w:left w:val="none" w:sz="0" w:space="0" w:color="auto"/>
        <w:bottom w:val="none" w:sz="0" w:space="0" w:color="auto"/>
        <w:right w:val="none" w:sz="0" w:space="0" w:color="auto"/>
      </w:divBdr>
    </w:div>
    <w:div w:id="1434785436">
      <w:bodyDiv w:val="1"/>
      <w:marLeft w:val="0"/>
      <w:marRight w:val="0"/>
      <w:marTop w:val="0"/>
      <w:marBottom w:val="0"/>
      <w:divBdr>
        <w:top w:val="none" w:sz="0" w:space="0" w:color="auto"/>
        <w:left w:val="none" w:sz="0" w:space="0" w:color="auto"/>
        <w:bottom w:val="none" w:sz="0" w:space="0" w:color="auto"/>
        <w:right w:val="none" w:sz="0" w:space="0" w:color="auto"/>
      </w:divBdr>
    </w:div>
    <w:div w:id="1436562434">
      <w:bodyDiv w:val="1"/>
      <w:marLeft w:val="0"/>
      <w:marRight w:val="0"/>
      <w:marTop w:val="0"/>
      <w:marBottom w:val="0"/>
      <w:divBdr>
        <w:top w:val="none" w:sz="0" w:space="0" w:color="auto"/>
        <w:left w:val="none" w:sz="0" w:space="0" w:color="auto"/>
        <w:bottom w:val="none" w:sz="0" w:space="0" w:color="auto"/>
        <w:right w:val="none" w:sz="0" w:space="0" w:color="auto"/>
      </w:divBdr>
    </w:div>
    <w:div w:id="1455248080">
      <w:bodyDiv w:val="1"/>
      <w:marLeft w:val="0"/>
      <w:marRight w:val="0"/>
      <w:marTop w:val="0"/>
      <w:marBottom w:val="0"/>
      <w:divBdr>
        <w:top w:val="none" w:sz="0" w:space="0" w:color="auto"/>
        <w:left w:val="none" w:sz="0" w:space="0" w:color="auto"/>
        <w:bottom w:val="none" w:sz="0" w:space="0" w:color="auto"/>
        <w:right w:val="none" w:sz="0" w:space="0" w:color="auto"/>
      </w:divBdr>
    </w:div>
    <w:div w:id="1468208940">
      <w:bodyDiv w:val="1"/>
      <w:marLeft w:val="0"/>
      <w:marRight w:val="0"/>
      <w:marTop w:val="0"/>
      <w:marBottom w:val="0"/>
      <w:divBdr>
        <w:top w:val="none" w:sz="0" w:space="0" w:color="auto"/>
        <w:left w:val="none" w:sz="0" w:space="0" w:color="auto"/>
        <w:bottom w:val="none" w:sz="0" w:space="0" w:color="auto"/>
        <w:right w:val="none" w:sz="0" w:space="0" w:color="auto"/>
      </w:divBdr>
    </w:div>
    <w:div w:id="1478692130">
      <w:bodyDiv w:val="1"/>
      <w:marLeft w:val="0"/>
      <w:marRight w:val="0"/>
      <w:marTop w:val="0"/>
      <w:marBottom w:val="0"/>
      <w:divBdr>
        <w:top w:val="none" w:sz="0" w:space="0" w:color="auto"/>
        <w:left w:val="none" w:sz="0" w:space="0" w:color="auto"/>
        <w:bottom w:val="none" w:sz="0" w:space="0" w:color="auto"/>
        <w:right w:val="none" w:sz="0" w:space="0" w:color="auto"/>
      </w:divBdr>
    </w:div>
    <w:div w:id="1484736013">
      <w:bodyDiv w:val="1"/>
      <w:marLeft w:val="0"/>
      <w:marRight w:val="0"/>
      <w:marTop w:val="0"/>
      <w:marBottom w:val="0"/>
      <w:divBdr>
        <w:top w:val="none" w:sz="0" w:space="0" w:color="auto"/>
        <w:left w:val="none" w:sz="0" w:space="0" w:color="auto"/>
        <w:bottom w:val="none" w:sz="0" w:space="0" w:color="auto"/>
        <w:right w:val="none" w:sz="0" w:space="0" w:color="auto"/>
      </w:divBdr>
    </w:div>
    <w:div w:id="1493259603">
      <w:bodyDiv w:val="1"/>
      <w:marLeft w:val="0"/>
      <w:marRight w:val="0"/>
      <w:marTop w:val="0"/>
      <w:marBottom w:val="0"/>
      <w:divBdr>
        <w:top w:val="none" w:sz="0" w:space="0" w:color="auto"/>
        <w:left w:val="none" w:sz="0" w:space="0" w:color="auto"/>
        <w:bottom w:val="none" w:sz="0" w:space="0" w:color="auto"/>
        <w:right w:val="none" w:sz="0" w:space="0" w:color="auto"/>
      </w:divBdr>
    </w:div>
    <w:div w:id="1497182240">
      <w:bodyDiv w:val="1"/>
      <w:marLeft w:val="0"/>
      <w:marRight w:val="0"/>
      <w:marTop w:val="0"/>
      <w:marBottom w:val="0"/>
      <w:divBdr>
        <w:top w:val="none" w:sz="0" w:space="0" w:color="auto"/>
        <w:left w:val="none" w:sz="0" w:space="0" w:color="auto"/>
        <w:bottom w:val="none" w:sz="0" w:space="0" w:color="auto"/>
        <w:right w:val="none" w:sz="0" w:space="0" w:color="auto"/>
      </w:divBdr>
    </w:div>
    <w:div w:id="1514883049">
      <w:bodyDiv w:val="1"/>
      <w:marLeft w:val="0"/>
      <w:marRight w:val="0"/>
      <w:marTop w:val="0"/>
      <w:marBottom w:val="0"/>
      <w:divBdr>
        <w:top w:val="none" w:sz="0" w:space="0" w:color="auto"/>
        <w:left w:val="none" w:sz="0" w:space="0" w:color="auto"/>
        <w:bottom w:val="none" w:sz="0" w:space="0" w:color="auto"/>
        <w:right w:val="none" w:sz="0" w:space="0" w:color="auto"/>
      </w:divBdr>
    </w:div>
    <w:div w:id="1527258313">
      <w:bodyDiv w:val="1"/>
      <w:marLeft w:val="0"/>
      <w:marRight w:val="0"/>
      <w:marTop w:val="0"/>
      <w:marBottom w:val="0"/>
      <w:divBdr>
        <w:top w:val="none" w:sz="0" w:space="0" w:color="auto"/>
        <w:left w:val="none" w:sz="0" w:space="0" w:color="auto"/>
        <w:bottom w:val="none" w:sz="0" w:space="0" w:color="auto"/>
        <w:right w:val="none" w:sz="0" w:space="0" w:color="auto"/>
      </w:divBdr>
    </w:div>
    <w:div w:id="1534920427">
      <w:bodyDiv w:val="1"/>
      <w:marLeft w:val="0"/>
      <w:marRight w:val="0"/>
      <w:marTop w:val="0"/>
      <w:marBottom w:val="0"/>
      <w:divBdr>
        <w:top w:val="none" w:sz="0" w:space="0" w:color="auto"/>
        <w:left w:val="none" w:sz="0" w:space="0" w:color="auto"/>
        <w:bottom w:val="none" w:sz="0" w:space="0" w:color="auto"/>
        <w:right w:val="none" w:sz="0" w:space="0" w:color="auto"/>
      </w:divBdr>
    </w:div>
    <w:div w:id="1542133390">
      <w:bodyDiv w:val="1"/>
      <w:marLeft w:val="0"/>
      <w:marRight w:val="0"/>
      <w:marTop w:val="0"/>
      <w:marBottom w:val="0"/>
      <w:divBdr>
        <w:top w:val="none" w:sz="0" w:space="0" w:color="auto"/>
        <w:left w:val="none" w:sz="0" w:space="0" w:color="auto"/>
        <w:bottom w:val="none" w:sz="0" w:space="0" w:color="auto"/>
        <w:right w:val="none" w:sz="0" w:space="0" w:color="auto"/>
      </w:divBdr>
    </w:div>
    <w:div w:id="1553930025">
      <w:bodyDiv w:val="1"/>
      <w:marLeft w:val="0"/>
      <w:marRight w:val="0"/>
      <w:marTop w:val="0"/>
      <w:marBottom w:val="0"/>
      <w:divBdr>
        <w:top w:val="none" w:sz="0" w:space="0" w:color="auto"/>
        <w:left w:val="none" w:sz="0" w:space="0" w:color="auto"/>
        <w:bottom w:val="none" w:sz="0" w:space="0" w:color="auto"/>
        <w:right w:val="none" w:sz="0" w:space="0" w:color="auto"/>
      </w:divBdr>
    </w:div>
    <w:div w:id="1620797693">
      <w:bodyDiv w:val="1"/>
      <w:marLeft w:val="0"/>
      <w:marRight w:val="0"/>
      <w:marTop w:val="0"/>
      <w:marBottom w:val="0"/>
      <w:divBdr>
        <w:top w:val="none" w:sz="0" w:space="0" w:color="auto"/>
        <w:left w:val="none" w:sz="0" w:space="0" w:color="auto"/>
        <w:bottom w:val="none" w:sz="0" w:space="0" w:color="auto"/>
        <w:right w:val="none" w:sz="0" w:space="0" w:color="auto"/>
      </w:divBdr>
    </w:div>
    <w:div w:id="1631588417">
      <w:bodyDiv w:val="1"/>
      <w:marLeft w:val="0"/>
      <w:marRight w:val="0"/>
      <w:marTop w:val="0"/>
      <w:marBottom w:val="0"/>
      <w:divBdr>
        <w:top w:val="none" w:sz="0" w:space="0" w:color="auto"/>
        <w:left w:val="none" w:sz="0" w:space="0" w:color="auto"/>
        <w:bottom w:val="none" w:sz="0" w:space="0" w:color="auto"/>
        <w:right w:val="none" w:sz="0" w:space="0" w:color="auto"/>
      </w:divBdr>
    </w:div>
    <w:div w:id="1688173044">
      <w:bodyDiv w:val="1"/>
      <w:marLeft w:val="0"/>
      <w:marRight w:val="0"/>
      <w:marTop w:val="0"/>
      <w:marBottom w:val="0"/>
      <w:divBdr>
        <w:top w:val="none" w:sz="0" w:space="0" w:color="auto"/>
        <w:left w:val="none" w:sz="0" w:space="0" w:color="auto"/>
        <w:bottom w:val="none" w:sz="0" w:space="0" w:color="auto"/>
        <w:right w:val="none" w:sz="0" w:space="0" w:color="auto"/>
      </w:divBdr>
    </w:div>
    <w:div w:id="1693409078">
      <w:bodyDiv w:val="1"/>
      <w:marLeft w:val="0"/>
      <w:marRight w:val="0"/>
      <w:marTop w:val="0"/>
      <w:marBottom w:val="0"/>
      <w:divBdr>
        <w:top w:val="none" w:sz="0" w:space="0" w:color="auto"/>
        <w:left w:val="none" w:sz="0" w:space="0" w:color="auto"/>
        <w:bottom w:val="none" w:sz="0" w:space="0" w:color="auto"/>
        <w:right w:val="none" w:sz="0" w:space="0" w:color="auto"/>
      </w:divBdr>
    </w:div>
    <w:div w:id="1699625138">
      <w:bodyDiv w:val="1"/>
      <w:marLeft w:val="0"/>
      <w:marRight w:val="0"/>
      <w:marTop w:val="0"/>
      <w:marBottom w:val="0"/>
      <w:divBdr>
        <w:top w:val="none" w:sz="0" w:space="0" w:color="auto"/>
        <w:left w:val="none" w:sz="0" w:space="0" w:color="auto"/>
        <w:bottom w:val="none" w:sz="0" w:space="0" w:color="auto"/>
        <w:right w:val="none" w:sz="0" w:space="0" w:color="auto"/>
      </w:divBdr>
    </w:div>
    <w:div w:id="1724981924">
      <w:bodyDiv w:val="1"/>
      <w:marLeft w:val="0"/>
      <w:marRight w:val="0"/>
      <w:marTop w:val="0"/>
      <w:marBottom w:val="0"/>
      <w:divBdr>
        <w:top w:val="none" w:sz="0" w:space="0" w:color="auto"/>
        <w:left w:val="none" w:sz="0" w:space="0" w:color="auto"/>
        <w:bottom w:val="none" w:sz="0" w:space="0" w:color="auto"/>
        <w:right w:val="none" w:sz="0" w:space="0" w:color="auto"/>
      </w:divBdr>
    </w:div>
    <w:div w:id="1729375920">
      <w:bodyDiv w:val="1"/>
      <w:marLeft w:val="0"/>
      <w:marRight w:val="0"/>
      <w:marTop w:val="0"/>
      <w:marBottom w:val="0"/>
      <w:divBdr>
        <w:top w:val="none" w:sz="0" w:space="0" w:color="auto"/>
        <w:left w:val="none" w:sz="0" w:space="0" w:color="auto"/>
        <w:bottom w:val="none" w:sz="0" w:space="0" w:color="auto"/>
        <w:right w:val="none" w:sz="0" w:space="0" w:color="auto"/>
      </w:divBdr>
    </w:div>
    <w:div w:id="1757902674">
      <w:bodyDiv w:val="1"/>
      <w:marLeft w:val="0"/>
      <w:marRight w:val="0"/>
      <w:marTop w:val="0"/>
      <w:marBottom w:val="0"/>
      <w:divBdr>
        <w:top w:val="none" w:sz="0" w:space="0" w:color="auto"/>
        <w:left w:val="none" w:sz="0" w:space="0" w:color="auto"/>
        <w:bottom w:val="none" w:sz="0" w:space="0" w:color="auto"/>
        <w:right w:val="none" w:sz="0" w:space="0" w:color="auto"/>
      </w:divBdr>
    </w:div>
    <w:div w:id="1773278327">
      <w:bodyDiv w:val="1"/>
      <w:marLeft w:val="0"/>
      <w:marRight w:val="0"/>
      <w:marTop w:val="0"/>
      <w:marBottom w:val="0"/>
      <w:divBdr>
        <w:top w:val="none" w:sz="0" w:space="0" w:color="auto"/>
        <w:left w:val="none" w:sz="0" w:space="0" w:color="auto"/>
        <w:bottom w:val="none" w:sz="0" w:space="0" w:color="auto"/>
        <w:right w:val="none" w:sz="0" w:space="0" w:color="auto"/>
      </w:divBdr>
    </w:div>
    <w:div w:id="1857186858">
      <w:bodyDiv w:val="1"/>
      <w:marLeft w:val="0"/>
      <w:marRight w:val="0"/>
      <w:marTop w:val="0"/>
      <w:marBottom w:val="0"/>
      <w:divBdr>
        <w:top w:val="none" w:sz="0" w:space="0" w:color="auto"/>
        <w:left w:val="none" w:sz="0" w:space="0" w:color="auto"/>
        <w:bottom w:val="none" w:sz="0" w:space="0" w:color="auto"/>
        <w:right w:val="none" w:sz="0" w:space="0" w:color="auto"/>
      </w:divBdr>
    </w:div>
    <w:div w:id="1895046681">
      <w:bodyDiv w:val="1"/>
      <w:marLeft w:val="0"/>
      <w:marRight w:val="0"/>
      <w:marTop w:val="0"/>
      <w:marBottom w:val="0"/>
      <w:divBdr>
        <w:top w:val="none" w:sz="0" w:space="0" w:color="auto"/>
        <w:left w:val="none" w:sz="0" w:space="0" w:color="auto"/>
        <w:bottom w:val="none" w:sz="0" w:space="0" w:color="auto"/>
        <w:right w:val="none" w:sz="0" w:space="0" w:color="auto"/>
      </w:divBdr>
    </w:div>
    <w:div w:id="1953777485">
      <w:bodyDiv w:val="1"/>
      <w:marLeft w:val="0"/>
      <w:marRight w:val="0"/>
      <w:marTop w:val="0"/>
      <w:marBottom w:val="0"/>
      <w:divBdr>
        <w:top w:val="none" w:sz="0" w:space="0" w:color="auto"/>
        <w:left w:val="none" w:sz="0" w:space="0" w:color="auto"/>
        <w:bottom w:val="none" w:sz="0" w:space="0" w:color="auto"/>
        <w:right w:val="none" w:sz="0" w:space="0" w:color="auto"/>
      </w:divBdr>
    </w:div>
    <w:div w:id="1983151065">
      <w:bodyDiv w:val="1"/>
      <w:marLeft w:val="0"/>
      <w:marRight w:val="0"/>
      <w:marTop w:val="0"/>
      <w:marBottom w:val="0"/>
      <w:divBdr>
        <w:top w:val="none" w:sz="0" w:space="0" w:color="auto"/>
        <w:left w:val="none" w:sz="0" w:space="0" w:color="auto"/>
        <w:bottom w:val="none" w:sz="0" w:space="0" w:color="auto"/>
        <w:right w:val="none" w:sz="0" w:space="0" w:color="auto"/>
      </w:divBdr>
    </w:div>
    <w:div w:id="2005088206">
      <w:bodyDiv w:val="1"/>
      <w:marLeft w:val="0"/>
      <w:marRight w:val="0"/>
      <w:marTop w:val="0"/>
      <w:marBottom w:val="0"/>
      <w:divBdr>
        <w:top w:val="none" w:sz="0" w:space="0" w:color="auto"/>
        <w:left w:val="none" w:sz="0" w:space="0" w:color="auto"/>
        <w:bottom w:val="none" w:sz="0" w:space="0" w:color="auto"/>
        <w:right w:val="none" w:sz="0" w:space="0" w:color="auto"/>
      </w:divBdr>
    </w:div>
    <w:div w:id="2050718542">
      <w:bodyDiv w:val="1"/>
      <w:marLeft w:val="0"/>
      <w:marRight w:val="0"/>
      <w:marTop w:val="0"/>
      <w:marBottom w:val="0"/>
      <w:divBdr>
        <w:top w:val="none" w:sz="0" w:space="0" w:color="auto"/>
        <w:left w:val="none" w:sz="0" w:space="0" w:color="auto"/>
        <w:bottom w:val="none" w:sz="0" w:space="0" w:color="auto"/>
        <w:right w:val="none" w:sz="0" w:space="0" w:color="auto"/>
      </w:divBdr>
    </w:div>
    <w:div w:id="2056343136">
      <w:bodyDiv w:val="1"/>
      <w:marLeft w:val="0"/>
      <w:marRight w:val="0"/>
      <w:marTop w:val="0"/>
      <w:marBottom w:val="0"/>
      <w:divBdr>
        <w:top w:val="none" w:sz="0" w:space="0" w:color="auto"/>
        <w:left w:val="none" w:sz="0" w:space="0" w:color="auto"/>
        <w:bottom w:val="none" w:sz="0" w:space="0" w:color="auto"/>
        <w:right w:val="none" w:sz="0" w:space="0" w:color="auto"/>
      </w:divBdr>
    </w:div>
    <w:div w:id="2066177069">
      <w:bodyDiv w:val="1"/>
      <w:marLeft w:val="0"/>
      <w:marRight w:val="0"/>
      <w:marTop w:val="0"/>
      <w:marBottom w:val="0"/>
      <w:divBdr>
        <w:top w:val="none" w:sz="0" w:space="0" w:color="auto"/>
        <w:left w:val="none" w:sz="0" w:space="0" w:color="auto"/>
        <w:bottom w:val="none" w:sz="0" w:space="0" w:color="auto"/>
        <w:right w:val="none" w:sz="0" w:space="0" w:color="auto"/>
      </w:divBdr>
    </w:div>
    <w:div w:id="2086875759">
      <w:bodyDiv w:val="1"/>
      <w:marLeft w:val="0"/>
      <w:marRight w:val="0"/>
      <w:marTop w:val="0"/>
      <w:marBottom w:val="0"/>
      <w:divBdr>
        <w:top w:val="none" w:sz="0" w:space="0" w:color="auto"/>
        <w:left w:val="none" w:sz="0" w:space="0" w:color="auto"/>
        <w:bottom w:val="none" w:sz="0" w:space="0" w:color="auto"/>
        <w:right w:val="none" w:sz="0" w:space="0" w:color="auto"/>
      </w:divBdr>
    </w:div>
    <w:div w:id="2099934709">
      <w:bodyDiv w:val="1"/>
      <w:marLeft w:val="0"/>
      <w:marRight w:val="0"/>
      <w:marTop w:val="0"/>
      <w:marBottom w:val="0"/>
      <w:divBdr>
        <w:top w:val="none" w:sz="0" w:space="0" w:color="auto"/>
        <w:left w:val="none" w:sz="0" w:space="0" w:color="auto"/>
        <w:bottom w:val="none" w:sz="0" w:space="0" w:color="auto"/>
        <w:right w:val="none" w:sz="0" w:space="0" w:color="auto"/>
      </w:divBdr>
    </w:div>
    <w:div w:id="2104262179">
      <w:bodyDiv w:val="1"/>
      <w:marLeft w:val="0"/>
      <w:marRight w:val="0"/>
      <w:marTop w:val="0"/>
      <w:marBottom w:val="0"/>
      <w:divBdr>
        <w:top w:val="none" w:sz="0" w:space="0" w:color="auto"/>
        <w:left w:val="none" w:sz="0" w:space="0" w:color="auto"/>
        <w:bottom w:val="none" w:sz="0" w:space="0" w:color="auto"/>
        <w:right w:val="none" w:sz="0" w:space="0" w:color="auto"/>
      </w:divBdr>
    </w:div>
    <w:div w:id="213092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Wic</b:Tag>
    <b:SourceType>InternetSite</b:SourceType>
    <b:Guid>{EF515CE5-9BB3-4E07-92FD-3D87D76A8B19}</b:Guid>
    <b:Author>
      <b:Author>
        <b:Corporate>Wickepedia</b:Corporate>
      </b:Author>
    </b:Author>
    <b:Title>Wicked Problems</b:Title>
    <b:URL>https://en.wikipedia.org/wiki/Wicked_problem</b:URL>
    <b:Year>2025</b:Year>
    <b:RefOrder>2</b:RefOrder>
  </b:Source>
  <b:Source>
    <b:Tag>Joh22</b:Tag>
    <b:SourceType>InternetSite</b:SourceType>
    <b:Guid>{B560B0BB-7451-455A-8EFB-7410940D58B4}</b:Guid>
    <b:Author>
      <b:Author>
        <b:NameList>
          <b:Person>
            <b:Last>Johnston</b:Last>
          </b:Person>
        </b:NameList>
      </b:Author>
    </b:Author>
    <b:Title>What are wicked problems </b:Title>
    <b:InternetSiteTitle>The Commons Social Change Libary</b:InternetSiteTitle>
    <b:Year>2022</b:Year>
    <b:URL>https://commonslibrary.org/what-are-wicked-problems/</b:URL>
    <b:RefOrder>3</b:RefOrder>
  </b:Source>
  <b:Source>
    <b:Tag>Aut25</b:Tag>
    <b:SourceType>InternetSite</b:SourceType>
    <b:Guid>{06E8E03C-2BF5-4002-B39F-B1C393100DDA}</b:Guid>
    <b:Author>
      <b:Author>
        <b:Corporate>Authenticaly Emily </b:Corporate>
      </b:Author>
    </b:Author>
    <b:Year>2025</b:Year>
    <b:URL>https://www.authenticallyemily.uk/blog/challenges-autistic-and-adhd-children-face-at-school-and-what-can-help</b:URL>
    <b:RefOrder>6</b:RefOrder>
  </b:Source>
  <b:Source>
    <b:Tag>BBC25</b:Tag>
    <b:SourceType>InternetSite</b:SourceType>
    <b:Guid>{D1DF6B8F-8D13-4F7E-AB4D-2A9A2B3273AF}</b:Guid>
    <b:Author>
      <b:Author>
        <b:Corporate>BBC News</b:Corporate>
      </b:Author>
    </b:Author>
    <b:Title>Who are the millions of Britons not working, and why?</b:Title>
    <b:InternetSiteTitle>BBC News</b:InternetSiteTitle>
    <b:Year>2025</b:Year>
    <b:URL>https://www.bbc.co.uk/news/business-52660591</b:URL>
    <b:RefOrder>9</b:RefOrder>
  </b:Source>
  <b:Source>
    <b:Tag>G2L25</b:Tag>
    <b:SourceType>InternetSite</b:SourceType>
    <b:Guid>{E3A976A3-FC44-4549-AEE2-E670AEC2CE1F}</b:Guid>
    <b:Author>
      <b:Author>
        <b:Corporate>G2 Legal</b:Corporate>
      </b:Author>
    </b:Author>
    <b:Title>Neurodiversity in the workplace</b:Title>
    <b:Year>2023</b:Year>
    <b:URL>https://www.g2legal.com/news/2024/neurodiversity-in-the-workplace/#:~:text=We've%20all%20seen%20in,neurodivergent%20people%20are%20currently%20unemployed.</b:URL>
    <b:RefOrder>8</b:RefOrder>
  </b:Source>
  <b:Source>
    <b:Tag>Pri22</b:Tag>
    <b:SourceType>InternetSite</b:SourceType>
    <b:Guid>{70A04A1E-85A3-4418-B606-4BE8577E8328}</b:Guid>
    <b:Author>
      <b:Author>
        <b:Corporate>Prision Service Journal</b:Corporate>
      </b:Author>
    </b:Author>
    <b:Title>Neurodivergence, specifically ADHD, in prison – a conversation</b:Title>
    <b:Year>2022</b:Year>
    <b:URL>https://www.crimeandjustice.org.uk/sites/default/files/PSJ%20272%2C%20Neurodivergence.pdf</b:URL>
    <b:RefOrder>11</b:RefOrder>
  </b:Source>
  <b:Source>
    <b:Tag>Joh251</b:Tag>
    <b:SourceType>InternetSite</b:SourceType>
    <b:Guid>{D8009D32-1A13-426A-9ED9-86C4C5B98A99}</b:Guid>
    <b:Author>
      <b:Author>
        <b:NameList>
          <b:Person>
            <b:Last>Maier</b:Last>
            <b:First>John</b:First>
          </b:Person>
        </b:NameList>
      </b:Author>
    </b:Author>
    <b:Title>How neurodivergence overlaps with addiction</b:Title>
    <b:InternetSiteTitle>Phycology Today </b:InternetSiteTitle>
    <b:Year>2025</b:Year>
    <b:URL>https://www.psychologytoday.com/us/blog/philosophy-and-therapy/202501/how-neurodivergence-overlaps-with-addiction#:~:text=It%20is%20well%20known%20that,not%20always%20have%20clear%20answers.</b:URL>
    <b:RefOrder>10</b:RefOrder>
  </b:Source>
  <b:Source>
    <b:Tag>Tra</b:Tag>
    <b:SourceType>InternetSite</b:SourceType>
    <b:Guid>{91C68B5D-1B12-459A-B416-93145624A00E}</b:Guid>
    <b:Author>
      <b:Author>
        <b:Corporate>Transforemation Partners</b:Corporate>
      </b:Author>
    </b:Author>
    <b:Title>Neurodiversity is an afterthought at the moment”: results from a pan-London survey of frontline staff’s views about working with autistic people experiencing homelessness</b:Title>
    <b:InternetSiteTitle>Transforemation Partners in Health and Social Care</b:InternetSiteTitle>
    <b:URL>https://www.transformationpartners.nhs.uk/wp-content/uploads/2024/09/Autism-and-Homelessness-Survey-Report_30-Sept.pdf</b:URL>
    <b:Year>2024</b:Year>
    <b:RefOrder>12</b:RefOrder>
  </b:Source>
  <b:Source>
    <b:Tag>Amb18</b:Tag>
    <b:SourceType>InternetSite</b:SourceType>
    <b:Guid>{AE95D32B-516D-4D83-820D-AD3463CE8506}</b:Guid>
    <b:Author>
      <b:Author>
        <b:Corporate>Ambitious about Autism </b:Corporate>
      </b:Author>
    </b:Author>
    <b:Title>Exclusions of pupils with autism rocket in England, new data shows</b:Title>
    <b:Year>2018</b:Year>
    <b:URL>https://www.ambitiousaboutautism.org.uk/about-us/media-centre/news/exclusions-pupils-autism-rocket-england-new-data-shows#:~:text=Although%20there%20has%20been%20an,long%20by%20our%20education%20system.%E2%80%9D</b:URL>
    <b:RefOrder>7</b:RefOrder>
  </b:Source>
  <b:Source>
    <b:Tag>Fre251</b:Tag>
    <b:SourceType>InternetSite</b:SourceType>
    <b:Guid>{3BFF5499-CE8F-4418-A59A-4F1BFFD8A295}</b:Guid>
    <b:Author>
      <b:Author>
        <b:NameList>
          <b:Person>
            <b:Last>Freeman</b:Last>
          </b:Person>
        </b:NameList>
      </b:Author>
    </b:Author>
    <b:Title>NDnonics 15 Drill Baby Drill</b:Title>
    <b:InternetSiteTitle>Charles Freeman Projects</b:InternetSiteTitle>
    <b:Year>2025</b:Year>
    <b:URL>https://charlesfreemanprojects.com/wp-content/uploads/2025/03/ND-economics-15-version-5.2-updated-and-posted-1.pdf</b:URL>
    <b:RefOrder>5</b:RefOrder>
  </b:Source>
  <b:Source>
    <b:Tag>Fre241</b:Tag>
    <b:SourceType>InternetSite</b:SourceType>
    <b:Guid>{35939059-453E-43F5-B21E-4A429A4F6BBB}</b:Guid>
    <b:Author>
      <b:Author>
        <b:NameList>
          <b:Person>
            <b:Last>Freeman</b:Last>
          </b:Person>
        </b:NameList>
      </b:Author>
    </b:Author>
    <b:Title>NDnomics 8 - Neurodivergence and Data </b:Title>
    <b:InternetSiteTitle>Charles Freeman Projects</b:InternetSiteTitle>
    <b:Year>2024</b:Year>
    <b:URL>https://charlesfreemanprojects.com/ndnomics-8-neurodivergence-data/</b:URL>
    <b:RefOrder>4</b:RefOrder>
  </b:Source>
  <b:Source>
    <b:Tag>BBC251</b:Tag>
    <b:SourceType>InternetSite</b:SourceType>
    <b:Guid>{6E0046A9-6DA5-40C9-B54E-76B145AC6BDC}</b:Guid>
    <b:Author>
      <b:Author>
        <b:Corporate>BBC News </b:Corporate>
      </b:Author>
    </b:Author>
    <b:Title>Teachers should have to take neurodiversity training</b:Title>
    <b:InternetSiteTitle>BBC News </b:InternetSiteTitle>
    <b:Year>2025</b:Year>
    <b:URL>https://www.bbc.co.uk/news/articles/cp8y6gnzjyvo</b:URL>
    <b:RefOrder>16</b:RefOrder>
  </b:Source>
  <b:Source>
    <b:Tag>Min22</b:Tag>
    <b:SourceType>InternetSite</b:SourceType>
    <b:Guid>{65407E2E-EB7C-4504-8511-F07F95AA3430}</b:Guid>
    <b:Author>
      <b:Author>
        <b:Corporate>Ministry of Justice </b:Corporate>
      </b:Author>
    </b:Author>
    <b:Title>A Response to the Criminal Justice Joint Inspection: </b:Title>
    <b:InternetSiteTitle>Ministry of Justice </b:InternetSiteTitle>
    <b:Year>2022</b:Year>
    <b:URL>https://assets.publishing.service.gov.uk/media/63d002438fa8f53fe8067133/MoJ_Neurodiversity_Action_Plan_Six_Month_Final__edit_.pdf</b:URL>
    <b:RefOrder>17</b:RefOrder>
  </b:Source>
  <b:Source>
    <b:Tag>Dis241</b:Tag>
    <b:SourceType>InternetSite</b:SourceType>
    <b:Guid>{97E01427-F6EC-4BC7-8337-02964A2DF0E5}</b:Guid>
    <b:Author>
      <b:Author>
        <b:Corporate>Diability Wales , Anabledd Cymru</b:Corporate>
      </b:Author>
    </b:Author>
    <b:InternetSiteTitle>Diability Wales , Anabledd Cymru</b:InternetSiteTitle>
    <b:Year>2024</b:Year>
    <b:URL>https://www.disabilitywales.org/neurodiversity-and-the-social-model-of-disability/#:~:text=Not%20everyone%20who%20is%20neurodivergent%20will%20identify%20as%20disabled.,do%20not%20identify%20as%20disabled.</b:URL>
    <b:Title>Neurodiversity and the Social Model of Disability</b:Title>
    <b:RefOrder>26</b:RefOrder>
  </b:Source>
  <b:Source>
    <b:Tag>Dar24</b:Tag>
    <b:SourceType>InternetSite</b:SourceType>
    <b:Guid>{4192F4FB-6E2F-4E54-BF91-AB68AFBCE473}</b:Guid>
    <b:Author>
      <b:Author>
        <b:NameList>
          <b:Person>
            <b:Last>Hayes</b:Last>
            <b:First>Darren</b:First>
          </b:Person>
        </b:NameList>
      </b:Author>
    </b:Author>
    <b:Title>Breaking the offending cycle</b:Title>
    <b:InternetSiteTitle>Children and young people now</b:InternetSiteTitle>
    <b:Year>2024</b:Year>
    <b:URL>https://www.cypnow.co.uk/content/analysis/breaking-the-offending-cycle/</b:URL>
    <b:RefOrder>18</b:RefOrder>
  </b:Source>
  <b:Source>
    <b:Tag>Cur22</b:Tag>
    <b:SourceType>InternetSite</b:SourceType>
    <b:Guid>{E80B7660-1CE3-4F8C-8963-1159FF21FAC1}</b:Guid>
    <b:Author>
      <b:Author>
        <b:Corporate>Curia</b:Corporate>
      </b:Author>
    </b:Author>
    <b:Title>Dyslexia Commission </b:Title>
    <b:Year>2022</b:Year>
    <b:URL>https://chamberuk.com/curia/dyslexia-commission/</b:URL>
    <b:RefOrder>21</b:RefOrder>
  </b:Source>
  <b:Source>
    <b:Tag>BBC241</b:Tag>
    <b:SourceType>InternetSite</b:SourceType>
    <b:Guid>{4D3A984C-36C6-41D8-962F-D46F827B2409}</b:Guid>
    <b:Author>
      <b:Author>
        <b:Corporate>BBC News</b:Corporate>
      </b:Author>
    </b:Author>
    <b:Title>Warwickshire councillors apologise for special needs comments</b:Title>
    <b:Year>2024</b:Year>
    <b:URL>https://www.bbc.co.uk/news/uk-england-coventry-warwickshire-68212521#:~:text=Three%20Warwickshire%20councillors%20accused%20of,diagnosis%20tips%20on%20social%20media.</b:URL>
    <b:RefOrder>22</b:RefOrder>
  </b:Source>
  <b:Source>
    <b:Tag>Lot25</b:Tag>
    <b:SourceType>InternetSite</b:SourceType>
    <b:Guid>{05C14701-3847-4E91-AD0F-2182124F9320}</b:Guid>
    <b:Author>
      <b:Author>
        <b:NameList>
          <b:Person>
            <b:Last>Elton</b:Last>
            <b:First>Lottie</b:First>
          </b:Person>
        </b:NameList>
      </b:Author>
    </b:Author>
    <b:Title>Disabled woman forced to quit job she loves after DWP support slashed: 'I can't make it make sense'</b:Title>
    <b:InternetSiteTitle>The Big Issue</b:InternetSiteTitle>
    <b:Year>2025</b:Year>
    <b:URL>https://www.bigissue.com/news/social-justice/access-to-work-disability-dwp-jess-thom/</b:URL>
    <b:RefOrder>23</b:RefOrder>
  </b:Source>
  <b:Source>
    <b:Tag>Bob10</b:Tag>
    <b:SourceType>InternetSite</b:SourceType>
    <b:Guid>{F3C42B68-B754-42DD-A365-FE1DB5FCC337}</b:Guid>
    <b:Author>
      <b:Author>
        <b:NameList>
          <b:Person>
            <b:Last>Bob Coles</b:Last>
            <b:First>Christine</b:First>
            <b:Middle>Godfrey, Antonia Keung, Steven Parrott and Jonathan Bradshaw</b:Middle>
          </b:Person>
        </b:NameList>
      </b:Author>
    </b:Author>
    <b:Title>Estimating the life-time cost of NEET:16-18 year olds not in Education, Employment or Training</b:Title>
    <b:InternetSiteTitle>University of York</b:InternetSiteTitle>
    <b:Year>2010</b:Year>
    <b:URL>https://www.york.ac.uk/inst/spru/research/pdf/NEET_Summary.pdf</b:URL>
    <b:RefOrder>24</b:RefOrder>
  </b:Source>
  <b:Source>
    <b:Tag>BBC252</b:Tag>
    <b:SourceType>InternetSite</b:SourceType>
    <b:Guid>{6B2E7C5B-7700-4C1E-BD2D-5E22D09B0BAA}</b:Guid>
    <b:Author>
      <b:Author>
        <b:Corporate>BBC Verify</b:Corporate>
      </b:Author>
    </b:Author>
    <b:Title>What has been driving the rise in disability benefit claims?</b:Title>
    <b:InternetSiteTitle>BBC</b:InternetSiteTitle>
    <b:Year>2025</b:Year>
    <b:URL>https://www.bbc.co.uk/news/articles/cg5zz6pm15lo</b:URL>
    <b:RefOrder>25</b:RefOrder>
  </b:Source>
  <b:Source>
    <b:Tag>Chr24</b:Tag>
    <b:SourceType>InternetSite</b:SourceType>
    <b:Guid>{55FC6924-7A43-4BF9-8078-BF6EA9EB21E5}</b:Guid>
    <b:Author>
      <b:Author>
        <b:NameList>
          <b:Person>
            <b:Last>Pepin-Neff</b:Last>
            <b:First>Chris</b:First>
          </b:Person>
        </b:NameList>
      </b:Author>
    </b:Author>
    <b:Title>Disabled students are badly served by furore over ‘unfair’ accommodations</b:Title>
    <b:InternetSiteTitle>Times Higher Education</b:InternetSiteTitle>
    <b:Year>2024</b:Year>
    <b:URL>https://www.timeshighereducation.com/blog/disabled-students-are-badly-served-furore-over-unfair-accommodations</b:URL>
    <b:RefOrder>29</b:RefOrder>
  </b:Source>
  <b:Source>
    <b:Tag>Jer12</b:Tag>
    <b:SourceType>InternetSite</b:SourceType>
    <b:Guid>{795EC260-38DD-406F-A9E4-9FEECCAE9F3D}</b:Guid>
    <b:Author>
      <b:Author>
        <b:NameList>
          <b:Person>
            <b:Last>Seabrook</b:Last>
            <b:First>Jeremy</b:First>
          </b:Person>
        </b:NameList>
      </b:Author>
    </b:Author>
    <b:Title>Cameron's attack on the 'feckless poor' has a very long history</b:Title>
    <b:Year>2012</b:Year>
    <b:URL>https://www.theguardian.com/commentisfree/2012/jun/26/feckless-poor-cameron-long-history</b:URL>
    <b:RefOrder>13</b:RefOrder>
  </b:Source>
  <b:Source>
    <b:Tag>Ste</b:Tag>
    <b:SourceType>InternetSite</b:SourceType>
    <b:Guid>{305FAA96-8B97-4779-984B-5DD65CF0727A}</b:Guid>
    <b:Author>
      <b:Author>
        <b:NameList>
          <b:Person>
            <b:Last>McQueen</b:Last>
            <b:First>Steve</b:First>
          </b:Person>
        </b:NameList>
      </b:Author>
    </b:Author>
    <b:Title>Small Axe Education</b:Title>
    <b:InternetSiteTitle>BBC Iplayer</b:InternetSiteTitle>
    <b:URL>https://www.bbc.co.uk/programmes/m000qfb1</b:URL>
    <b:Year>2020</b:Year>
    <b:RefOrder>14</b:RefOrder>
  </b:Source>
  <b:Source>
    <b:Tag>Ama25</b:Tag>
    <b:SourceType>InternetSite</b:SourceType>
    <b:Guid>{5F6AF93E-2B19-45C2-8A25-A54F9673CD2A}</b:Guid>
    <b:Author>
      <b:Author>
        <b:NameList>
          <b:Person>
            <b:Last>Kirby</b:Last>
            <b:First>Amanda</b:First>
          </b:Person>
        </b:NameList>
      </b:Author>
    </b:Author>
    <b:Title>To Label or not to Label</b:Title>
    <b:InternetSiteTitle>Linkedin</b:InternetSiteTitle>
    <b:Year>2025</b:Year>
    <b:URL>https://www.linkedin.com/posts/profamandakirby_the-great-labelling-debate-there-is-a-lot-activity-7305822437504344065-VFEd/</b:URL>
    <b:RefOrder>15</b:RefOrder>
  </b:Source>
  <b:Source>
    <b:Tag>Fre252</b:Tag>
    <b:SourceType>InternetSite</b:SourceType>
    <b:Guid>{D9044D00-728B-42A0-9206-28187C997B27}</b:Guid>
    <b:Author>
      <b:Author>
        <b:NameList>
          <b:Person>
            <b:Last>Freeman</b:Last>
          </b:Person>
        </b:NameList>
      </b:Author>
    </b:Author>
    <b:Title>NDnomics 16 whats changing </b:Title>
    <b:Year>2025</b:Year>
    <b:URL>https://charlesfreemanprojects.com/wp-content/uploads/2025/04/NDnomics-16-Whats-Changing-The-apparent-rise-in-the-numbers-of-neurodivergent-p.pdf</b:URL>
    <b:RefOrder>28</b:RefOrder>
  </b:Source>
  <b:Source>
    <b:Tag>Fre242</b:Tag>
    <b:SourceType>ConferenceProceedings</b:SourceType>
    <b:Guid>{3F8B90E8-CD5C-4D5D-8ECE-DAE574BFCC73}</b:Guid>
    <b:Author>
      <b:Author>
        <b:NameList>
          <b:Person>
            <b:Last>Freeman</b:Last>
            <b:First>Charles</b:First>
          </b:Person>
        </b:NameList>
      </b:Author>
    </b:Author>
    <b:Title>Presentation to Westminster insite conference on Equity Diversity and Inclusion in Sport </b:Title>
    <b:Year>2024</b:Year>
    <b:RefOrder>27</b:RefOrder>
  </b:Source>
  <b:Source>
    <b:Tag>Dis242</b:Tag>
    <b:SourceType>InternetSite</b:SourceType>
    <b:Guid>{A1DF7D2D-8C80-4405-8B9F-46D7088E6385}</b:Guid>
    <b:Title>DWP admits 'Access to Work' support is failing Disabled people</b:Title>
    <b:Year>2024</b:Year>
    <b:Author>
      <b:Author>
        <b:Corporate>Disability Rights UK </b:Corporate>
      </b:Author>
    </b:Author>
    <b:URL>https://www.disabilityrightsuk.org/news/dwp-admits-access-work-support-failing-disabled-people</b:URL>
    <b:RefOrder>30</b:RefOrder>
  </b:Source>
  <b:Source>
    <b:Tag>Hou24</b:Tag>
    <b:SourceType>InternetSite</b:SourceType>
    <b:Guid>{9902507F-2F67-4BFE-8289-7EF994624173}</b:Guid>
    <b:Author>
      <b:Author>
        <b:Corporate>House of Commons Libary </b:Corporate>
      </b:Author>
    </b:Author>
    <b:Title>Disabled people in employment</b:Title>
    <b:Year>2024</b:Year>
    <b:URL>https://commonslibrary.parliament.uk/research-briefings/cbp-7540/#:~:text=How%20many%20disabled%20people%20are,are%20not%20disabled%20was%2082.0%25.</b:URL>
    <b:RefOrder>31</b:RefOrder>
  </b:Source>
  <b:Source>
    <b:Tag>Nat251</b:Tag>
    <b:SourceType>InternetSite</b:SourceType>
    <b:Guid>{9F383950-3184-4482-837D-3E28C2F3AC83}</b:Guid>
    <b:Author>
      <b:Author>
        <b:Corporate>National Autistic Society </b:Corporate>
      </b:Author>
    </b:Author>
    <b:Title>Autism and Neurodiversity</b:Title>
    <b:Year>2025</b:Year>
    <b:URL>https://www.autism.org.uk/advice-and-guidance/topics/identity/autism-and-neurodiversity#:~:text=The%20neurodiversity%20paradigm,-The%20neurodiversity%20paradigm&amp;text=Key%20ideas%20from%20this%20perspective,is%20a%20fact%20of%20nature.</b:URL>
    <b:RefOrder>32</b:RefOrder>
  </b:Source>
  <b:Source>
    <b:Tag>Edu25</b:Tag>
    <b:SourceType>InternetSite</b:SourceType>
    <b:Guid>{2DDE7F15-BEEC-4603-AEC3-7E1CBF5ECF24}</b:Guid>
    <b:Author>
      <b:Author>
        <b:NameList>
          <b:Person>
            <b:Last>Reyes</b:Last>
            <b:First>Edurado</b:First>
          </b:Person>
        </b:NameList>
      </b:Author>
    </b:Author>
    <b:Title>Government eyes abolition of SEND Tribunal</b:Title>
    <b:InternetSiteTitle>Law Society Gazette </b:InternetSiteTitle>
    <b:Year>2025</b:Year>
    <b:URL>https://www.lawgazette.co.uk/news/government-eyes-abolition-of-send-tribunal/5123548.article</b:URL>
    <b:RefOrder>33</b:RefOrder>
  </b:Source>
  <b:Source>
    <b:Tag>Ama215</b:Tag>
    <b:SourceType>InternetSite</b:SourceType>
    <b:Guid>{720B33DD-050E-471F-9FA5-DF3CE7BBD910}</b:Guid>
    <b:Author>
      <b:Author>
        <b:NameList>
          <b:Person>
            <b:Last>Kirby</b:Last>
            <b:First>Amanda</b:First>
          </b:Person>
        </b:NameList>
      </b:Author>
    </b:Author>
    <b:Title>A salutary tale of two neurodiverse and socialy diverse boys. </b:Title>
    <b:InternetSiteTitle>Teaching times</b:InternetSiteTitle>
    <b:Year>2021</b:Year>
    <b:URL>https://www.teachingtimes.com/a-salutary-tale-of-two-neuro-diverse-and-socially-diverse-boys/</b:URL>
    <b:RefOrder>34</b:RefOrder>
  </b:Source>
  <b:Source>
    <b:Tag>Dep251</b:Tag>
    <b:SourceType>InternetSite</b:SourceType>
    <b:Guid>{847EB85C-E904-4F6C-BC87-8D863F4BF629}</b:Guid>
    <b:Author>
      <b:Author>
        <b:Corporate>Department For Education </b:Corporate>
      </b:Author>
    </b:Author>
    <b:Title>School funding statistics</b:Title>
    <b:Year>2025</b:Year>
    <b:URL>https://explore-education-statistics.service.gov.uk/find-statistics/school-funding-statistics/2024-25</b:URL>
    <b:RefOrder>35</b:RefOrder>
  </b:Source>
  <b:Source>
    <b:Tag>Fre253</b:Tag>
    <b:SourceType>InternetSite</b:SourceType>
    <b:Guid>{5A708DE4-6033-4497-931E-92939476718F}</b:Guid>
    <b:Title>Frewen College</b:Title>
    <b:Year>2025</b:Year>
    <b:URL>https://www.frewencollege.co.uk/gcse-results-2020#:~:text=Principal%20of%20Frewen%2C%20Mr%20Nick,A%E2%80%9D%20Level%20and%20BTEC%20courses.</b:URL>
    <b:RefOrder>36</b:RefOrder>
  </b:Source>
  <b:Source>
    <b:Tag>Phi</b:Tag>
    <b:SourceType>InternetSite</b:SourceType>
    <b:Guid>{6A4D849B-C3E1-4316-8C88-7D97AA79C773}</b:Guid>
    <b:Author>
      <b:Author>
        <b:NameList>
          <b:Person>
            <b:Last>Kirby</b:Last>
            <b:First>P</b:First>
          </b:Person>
        </b:NameList>
      </b:Author>
    </b:Author>
    <b:Title>A History of Dyslexia</b:Title>
    <b:InternetSiteTitle>Oxford University</b:InternetSiteTitle>
    <b:URL>https://dyslexiahistory.web.ox.ac.uk/brief-history-dyslexia#:~:text=It%20is%20130%20years%20since,in%20reading%20the%20printed%20word.</b:URL>
    <b:Year>2018</b:Year>
    <b:RefOrder>20</b:RefOrder>
  </b:Source>
  <b:Source>
    <b:Tag>Mar22</b:Tag>
    <b:SourceType>InternetSite</b:SourceType>
    <b:Guid>{C4C1FB2E-60F4-4E5E-AE2E-813B6E8E377A}</b:Guid>
    <b:Author>
      <b:Author>
        <b:NameList>
          <b:Person>
            <b:Last>Kučerová</b:Last>
            <b:First>Markéta</b:First>
          </b:Person>
        </b:NameList>
      </b:Author>
    </b:Author>
    <b:Title>Transition Design as a Strategy to Address Mental Health Stigma</b:Title>
    <b:InternetSiteTitle>Medium</b:InternetSiteTitle>
    <b:Year>2022</b:Year>
    <b:URL>https://medium.com/design-kisk/transition-design-as-a-strategy-for-addressing-mental-health-stigma-b86b62cb1b25</b:URL>
    <b:RefOrder>1</b:RefOrder>
  </b:Source>
  <b:Source>
    <b:Tag>Dai25</b:Tag>
    <b:SourceType>InternetSite</b:SourceType>
    <b:Guid>{B549258F-E636-4509-B075-3B80259AF313}</b:Guid>
    <b:Author>
      <b:Author>
        <b:Corporate>Daily Mirror </b:Corporate>
      </b:Author>
    </b:Author>
    <b:Title>Damning Southport killer report: 12 bombshells from review into failure to stop Axel Rudakubana</b:Title>
    <b:Year>2025</b:Year>
    <b:URL>https://www.mirror.co.uk/news/politics/12-key-findings-damning-review-34620289</b:URL>
    <b:RefOrder>19</b:RefOrder>
  </b:Source>
</b:Sources>
</file>

<file path=customXml/itemProps1.xml><?xml version="1.0" encoding="utf-8"?>
<ds:datastoreItem xmlns:ds="http://schemas.openxmlformats.org/officeDocument/2006/customXml" ds:itemID="{33F6CD55-854E-4361-8C8A-6F1E6779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13</Pages>
  <Words>4737</Words>
  <Characters>27002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Freeman</dc:creator>
  <cp:keywords/>
  <dc:description/>
  <cp:lastModifiedBy>Charles Freeman</cp:lastModifiedBy>
  <cp:revision>158</cp:revision>
  <cp:lastPrinted>2025-07-16T17:13:00Z</cp:lastPrinted>
  <dcterms:created xsi:type="dcterms:W3CDTF">2025-07-17T08:51:00Z</dcterms:created>
  <dcterms:modified xsi:type="dcterms:W3CDTF">2025-07-21T09:00:00Z</dcterms:modified>
</cp:coreProperties>
</file>